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00"/>
        <w:tblW w:w="0" w:type="auto"/>
        <w:tblBorders>
          <w:top w:val="none" w:sz="0" w:space="0" w:color="auto"/>
          <w:left w:val="none" w:sz="0" w:space="0" w:color="auto"/>
          <w:bottom w:val="single" w:sz="18" w:space="0" w:color="27457B"/>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83"/>
        <w:gridCol w:w="34"/>
        <w:gridCol w:w="5383"/>
      </w:tblGrid>
      <w:tr w:rsidR="000D005A" w14:paraId="32EF7CC6" w14:textId="77777777" w:rsidTr="00214C39">
        <w:trPr>
          <w:gridAfter w:val="2"/>
          <w:wAfter w:w="5417" w:type="dxa"/>
        </w:trPr>
        <w:tc>
          <w:tcPr>
            <w:tcW w:w="5383" w:type="dxa"/>
          </w:tcPr>
          <w:p w14:paraId="287F33B5" w14:textId="77777777" w:rsidR="000D005A" w:rsidRDefault="000D005A" w:rsidP="00ED1686">
            <w:pPr>
              <w:pStyle w:val="NoSpacing"/>
            </w:pPr>
          </w:p>
        </w:tc>
      </w:tr>
      <w:tr w:rsidR="00ED1686" w14:paraId="20252EF3" w14:textId="77777777" w:rsidTr="00214C39">
        <w:trPr>
          <w:trHeight w:val="1228"/>
        </w:trPr>
        <w:tc>
          <w:tcPr>
            <w:tcW w:w="5417" w:type="dxa"/>
            <w:gridSpan w:val="2"/>
          </w:tcPr>
          <w:p w14:paraId="28927F7D" w14:textId="77777777" w:rsidR="00ED1686" w:rsidRDefault="00ED1686" w:rsidP="00ED1686">
            <w:pPr>
              <w:pStyle w:val="NoSpacing"/>
              <w:rPr>
                <w:noProof/>
              </w:rPr>
            </w:pPr>
            <w:r>
              <w:rPr>
                <w:noProof/>
              </w:rPr>
              <w:drawing>
                <wp:inline distT="0" distB="0" distL="0" distR="0" wp14:anchorId="43013F14" wp14:editId="21DDBD9B">
                  <wp:extent cx="3340100" cy="997988"/>
                  <wp:effectExtent l="0" t="0" r="0" b="0"/>
                  <wp:docPr id="3" name="Picture 3" descr="Dracut Town Seal, Town of Dracut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racut Town Seal, Town of Dracut Massachusetts"/>
                          <pic:cNvPicPr/>
                        </pic:nvPicPr>
                        <pic:blipFill rotWithShape="1">
                          <a:blip r:embed="rId8" cstate="print">
                            <a:extLst>
                              <a:ext uri="{28A0092B-C50C-407E-A947-70E740481C1C}">
                                <a14:useLocalDpi xmlns:a14="http://schemas.microsoft.com/office/drawing/2010/main" val="0"/>
                              </a:ext>
                            </a:extLst>
                          </a:blip>
                          <a:srcRect t="10590" b="9733"/>
                          <a:stretch/>
                        </pic:blipFill>
                        <pic:spPr bwMode="auto">
                          <a:xfrm>
                            <a:off x="0" y="0"/>
                            <a:ext cx="3449177" cy="1030579"/>
                          </a:xfrm>
                          <a:prstGeom prst="rect">
                            <a:avLst/>
                          </a:prstGeom>
                          <a:ln>
                            <a:noFill/>
                          </a:ln>
                          <a:extLst>
                            <a:ext uri="{53640926-AAD7-44D8-BBD7-CCE9431645EC}">
                              <a14:shadowObscured xmlns:a14="http://schemas.microsoft.com/office/drawing/2010/main"/>
                            </a:ext>
                          </a:extLst>
                        </pic:spPr>
                      </pic:pic>
                    </a:graphicData>
                  </a:graphic>
                </wp:inline>
              </w:drawing>
            </w:r>
          </w:p>
        </w:tc>
        <w:tc>
          <w:tcPr>
            <w:tcW w:w="5383" w:type="dxa"/>
          </w:tcPr>
          <w:p w14:paraId="7D65D39E" w14:textId="77996CCB" w:rsidR="000D36AD" w:rsidRDefault="00C61660" w:rsidP="00061292">
            <w:pPr>
              <w:pStyle w:val="NoSpacing"/>
              <w:jc w:val="right"/>
              <w:rPr>
                <w:b/>
                <w:bCs/>
              </w:rPr>
            </w:pPr>
            <w:r>
              <w:rPr>
                <w:b/>
                <w:bCs/>
              </w:rPr>
              <w:t>Dracut Housing Authority Meeting</w:t>
            </w:r>
          </w:p>
          <w:p w14:paraId="054F8836" w14:textId="0D06E660" w:rsidR="00C61660" w:rsidRDefault="005574D2" w:rsidP="005574D2">
            <w:pPr>
              <w:pStyle w:val="NoSpacing"/>
              <w:rPr>
                <w:b/>
                <w:bCs/>
              </w:rPr>
            </w:pPr>
            <w:r>
              <w:rPr>
                <w:b/>
                <w:bCs/>
              </w:rPr>
              <w:t xml:space="preserve">                             Meeting:</w:t>
            </w:r>
            <w:r w:rsidR="002E1D40">
              <w:rPr>
                <w:b/>
                <w:bCs/>
              </w:rPr>
              <w:t>8/18</w:t>
            </w:r>
            <w:r>
              <w:rPr>
                <w:b/>
                <w:bCs/>
              </w:rPr>
              <w:t>/2025 at 5:</w:t>
            </w:r>
            <w:r w:rsidR="002E1D40">
              <w:rPr>
                <w:b/>
                <w:bCs/>
              </w:rPr>
              <w:t>00</w:t>
            </w:r>
            <w:r>
              <w:rPr>
                <w:b/>
                <w:bCs/>
              </w:rPr>
              <w:t xml:space="preserve"> p.m.</w:t>
            </w:r>
          </w:p>
          <w:p w14:paraId="18EEBE5F" w14:textId="77777777" w:rsidR="00C61660" w:rsidRDefault="00C61660" w:rsidP="00061292">
            <w:pPr>
              <w:pStyle w:val="NoSpacing"/>
              <w:jc w:val="right"/>
              <w:rPr>
                <w:b/>
                <w:bCs/>
              </w:rPr>
            </w:pPr>
            <w:r>
              <w:rPr>
                <w:b/>
                <w:bCs/>
              </w:rPr>
              <w:t>Dracut Housing Authority</w:t>
            </w:r>
          </w:p>
          <w:p w14:paraId="21D5A03C" w14:textId="77777777" w:rsidR="00C61660" w:rsidRDefault="00C61660" w:rsidP="00061292">
            <w:pPr>
              <w:pStyle w:val="NoSpacing"/>
              <w:jc w:val="right"/>
              <w:rPr>
                <w:b/>
                <w:bCs/>
              </w:rPr>
            </w:pPr>
            <w:r>
              <w:rPr>
                <w:b/>
                <w:bCs/>
              </w:rPr>
              <w:t>971 Mammoth Road, Dracut, MA  01826</w:t>
            </w:r>
          </w:p>
          <w:p w14:paraId="2787CF37" w14:textId="22C082ED" w:rsidR="00C61660" w:rsidRPr="00C61660" w:rsidRDefault="005574D2" w:rsidP="006D79AE">
            <w:pPr>
              <w:pStyle w:val="NoSpacing"/>
              <w:jc w:val="center"/>
              <w:rPr>
                <w:b/>
                <w:bCs/>
              </w:rPr>
            </w:pPr>
            <w:r>
              <w:rPr>
                <w:b/>
                <w:bCs/>
              </w:rPr>
              <w:t xml:space="preserve">                                                      </w:t>
            </w:r>
            <w:bookmarkStart w:id="0" w:name="_GoBack"/>
            <w:bookmarkEnd w:id="0"/>
          </w:p>
        </w:tc>
      </w:tr>
      <w:tr w:rsidR="005574D2" w14:paraId="64385ACA" w14:textId="77777777" w:rsidTr="00214C39">
        <w:trPr>
          <w:trHeight w:val="1228"/>
        </w:trPr>
        <w:tc>
          <w:tcPr>
            <w:tcW w:w="5417" w:type="dxa"/>
            <w:gridSpan w:val="2"/>
          </w:tcPr>
          <w:p w14:paraId="788BFEE0" w14:textId="77777777" w:rsidR="005574D2" w:rsidRDefault="005574D2" w:rsidP="00ED1686">
            <w:pPr>
              <w:pStyle w:val="NoSpacing"/>
              <w:rPr>
                <w:noProof/>
              </w:rPr>
            </w:pPr>
          </w:p>
        </w:tc>
        <w:tc>
          <w:tcPr>
            <w:tcW w:w="5383" w:type="dxa"/>
          </w:tcPr>
          <w:p w14:paraId="2DBDC4EC" w14:textId="77777777" w:rsidR="005574D2" w:rsidRDefault="005574D2" w:rsidP="00061292">
            <w:pPr>
              <w:pStyle w:val="NoSpacing"/>
              <w:jc w:val="right"/>
              <w:rPr>
                <w:b/>
                <w:bCs/>
              </w:rPr>
            </w:pPr>
          </w:p>
        </w:tc>
      </w:tr>
    </w:tbl>
    <w:sdt>
      <w:sdtPr>
        <w:rPr>
          <w:rFonts w:ascii="Open Sans" w:eastAsiaTheme="minorHAnsi" w:hAnsi="Open Sans" w:cs="Open Sans"/>
          <w:b w:val="0"/>
          <w:bCs w:val="0"/>
          <w:color w:val="282828"/>
          <w:sz w:val="22"/>
          <w:szCs w:val="22"/>
        </w:rPr>
        <w:alias w:val="Type Agenda Here"/>
        <w:tag w:val="Type Agenda Here"/>
        <w:id w:val="-1995406443"/>
        <w:lock w:val="sdtLocked"/>
        <w:placeholder>
          <w:docPart w:val="E648E56932A1446B892C7BA42E4FC182"/>
        </w:placeholder>
        <w15:color w:val="000000"/>
      </w:sdtPr>
      <w:sdtEndPr/>
      <w:sdtContent>
        <w:p w14:paraId="52FE3614" w14:textId="298D4B22" w:rsidR="005574D2" w:rsidRDefault="005574D2" w:rsidP="009B6FAA">
          <w:pPr>
            <w:pStyle w:val="Heading1"/>
          </w:pPr>
        </w:p>
        <w:p w14:paraId="524661AB" w14:textId="77777777" w:rsidR="002E1D40" w:rsidRPr="002B4108" w:rsidRDefault="002E1D40" w:rsidP="002E1D40">
          <w:pPr>
            <w:pStyle w:val="NoSpacing"/>
            <w:rPr>
              <w:b/>
              <w:bCs/>
            </w:rPr>
          </w:pPr>
          <w:r w:rsidRPr="002B4108">
            <w:rPr>
              <w:b/>
              <w:bCs/>
            </w:rPr>
            <w:t>AGENDA FOR THE DRACUT HOUSING AUTHORITY’S REGULAR MEETING</w:t>
          </w:r>
        </w:p>
        <w:p w14:paraId="711DB862" w14:textId="77777777" w:rsidR="002E1D40" w:rsidRPr="002B4108" w:rsidRDefault="002E1D40" w:rsidP="002E1D40">
          <w:pPr>
            <w:pStyle w:val="NoSpacing"/>
            <w:jc w:val="center"/>
            <w:rPr>
              <w:b/>
              <w:bCs/>
            </w:rPr>
          </w:pPr>
          <w:r w:rsidRPr="002B4108">
            <w:rPr>
              <w:b/>
              <w:bCs/>
            </w:rPr>
            <w:t>971 MAMMOTH ROAD</w:t>
          </w:r>
        </w:p>
        <w:p w14:paraId="1C376A96" w14:textId="77777777" w:rsidR="002E1D40" w:rsidRPr="002B4108" w:rsidRDefault="002E1D40" w:rsidP="002E1D40">
          <w:pPr>
            <w:pStyle w:val="NoSpacing"/>
            <w:jc w:val="center"/>
            <w:rPr>
              <w:b/>
              <w:bCs/>
            </w:rPr>
          </w:pPr>
          <w:r w:rsidRPr="002B4108">
            <w:rPr>
              <w:b/>
              <w:bCs/>
            </w:rPr>
            <w:t>MONDAY, AUGUST 18, 2025</w:t>
          </w:r>
        </w:p>
        <w:p w14:paraId="425920A1" w14:textId="77777777" w:rsidR="008C3687" w:rsidRDefault="002E1D40" w:rsidP="002E1D40">
          <w:pPr>
            <w:pStyle w:val="NoSpacing"/>
            <w:jc w:val="center"/>
            <w:rPr>
              <w:b/>
              <w:bCs/>
            </w:rPr>
          </w:pPr>
          <w:r w:rsidRPr="002B4108">
            <w:rPr>
              <w:b/>
              <w:bCs/>
            </w:rPr>
            <w:t>5:00 p.m.</w:t>
          </w:r>
        </w:p>
        <w:p w14:paraId="08663209" w14:textId="1423F420" w:rsidR="002E1D40" w:rsidRDefault="002E1D40" w:rsidP="008C3687">
          <w:pPr>
            <w:pStyle w:val="NoSpacing"/>
            <w:rPr>
              <w:b/>
              <w:bCs/>
            </w:rPr>
          </w:pPr>
          <w:r>
            <w:rPr>
              <w:b/>
              <w:bCs/>
            </w:rPr>
            <w:t>PLEDGE OF ALLEGIANCE</w:t>
          </w:r>
        </w:p>
        <w:p w14:paraId="539A3373" w14:textId="77777777" w:rsidR="002E1D40" w:rsidRDefault="002E1D40" w:rsidP="002E1D40">
          <w:pPr>
            <w:pStyle w:val="NoSpacing"/>
            <w:rPr>
              <w:b/>
              <w:bCs/>
            </w:rPr>
          </w:pPr>
        </w:p>
        <w:p w14:paraId="5DB494BF" w14:textId="77777777" w:rsidR="002E1D40" w:rsidRDefault="002E1D40" w:rsidP="002E1D40">
          <w:pPr>
            <w:pStyle w:val="NoSpacing"/>
            <w:rPr>
              <w:b/>
              <w:bCs/>
            </w:rPr>
          </w:pPr>
          <w:r>
            <w:rPr>
              <w:b/>
              <w:bCs/>
            </w:rPr>
            <w:t>ROLL-CALL</w:t>
          </w:r>
        </w:p>
        <w:p w14:paraId="73BB58A6" w14:textId="77777777" w:rsidR="002E1D40" w:rsidRDefault="002E1D40" w:rsidP="002E1D40">
          <w:pPr>
            <w:pStyle w:val="NoSpacing"/>
            <w:rPr>
              <w:b/>
              <w:bCs/>
            </w:rPr>
          </w:pPr>
        </w:p>
        <w:p w14:paraId="7544BC68" w14:textId="77777777" w:rsidR="002E1D40" w:rsidRDefault="002E1D40" w:rsidP="002E1D40">
          <w:pPr>
            <w:pStyle w:val="NoSpacing"/>
            <w:rPr>
              <w:b/>
              <w:bCs/>
            </w:rPr>
          </w:pPr>
        </w:p>
        <w:p w14:paraId="68FCD565" w14:textId="77777777" w:rsidR="002E1D40" w:rsidRDefault="002E1D40" w:rsidP="002E1D40">
          <w:pPr>
            <w:pStyle w:val="NoSpacing"/>
            <w:rPr>
              <w:b/>
              <w:bCs/>
            </w:rPr>
          </w:pPr>
        </w:p>
        <w:p w14:paraId="46936805" w14:textId="77777777" w:rsidR="002E1D40" w:rsidRPr="002B4108" w:rsidRDefault="002E1D40" w:rsidP="002E1D40">
          <w:pPr>
            <w:pStyle w:val="NoSpacing"/>
            <w:numPr>
              <w:ilvl w:val="0"/>
              <w:numId w:val="47"/>
            </w:numPr>
            <w:rPr>
              <w:b/>
              <w:bCs/>
            </w:rPr>
          </w:pPr>
          <w:r w:rsidRPr="002B4108">
            <w:rPr>
              <w:b/>
              <w:bCs/>
              <w:u w:val="single"/>
            </w:rPr>
            <w:t>MINUTES:</w:t>
          </w:r>
        </w:p>
        <w:p w14:paraId="200A69FA" w14:textId="77777777" w:rsidR="002E1D40" w:rsidRDefault="002E1D40" w:rsidP="002E1D40">
          <w:pPr>
            <w:pStyle w:val="NoSpacing"/>
            <w:ind w:left="360"/>
            <w:rPr>
              <w:b/>
              <w:bCs/>
            </w:rPr>
          </w:pPr>
        </w:p>
        <w:p w14:paraId="4A904D59" w14:textId="77777777" w:rsidR="002E1D40" w:rsidRPr="002B4108" w:rsidRDefault="002E1D40" w:rsidP="002E1D40">
          <w:pPr>
            <w:pStyle w:val="NoSpacing"/>
            <w:numPr>
              <w:ilvl w:val="0"/>
              <w:numId w:val="48"/>
            </w:numPr>
            <w:rPr>
              <w:b/>
              <w:bCs/>
            </w:rPr>
          </w:pPr>
          <w:r>
            <w:rPr>
              <w:b/>
              <w:bCs/>
            </w:rPr>
            <w:t xml:space="preserve">A </w:t>
          </w:r>
          <w:r w:rsidRPr="002B4108">
            <w:rPr>
              <w:b/>
              <w:bCs/>
            </w:rPr>
            <w:t>vote to approve the minutes of the June 2025 Board Meeting.</w:t>
          </w:r>
        </w:p>
        <w:p w14:paraId="1CF42BA5" w14:textId="77777777" w:rsidR="002E1D40" w:rsidRDefault="002E1D40" w:rsidP="002E1D40">
          <w:pPr>
            <w:pStyle w:val="NoSpacing"/>
            <w:rPr>
              <w:b/>
              <w:bCs/>
            </w:rPr>
          </w:pPr>
        </w:p>
        <w:p w14:paraId="5E3B2A63" w14:textId="77777777" w:rsidR="002E1D40" w:rsidRPr="002B4108" w:rsidRDefault="002E1D40" w:rsidP="002E1D40">
          <w:pPr>
            <w:pStyle w:val="NoSpacing"/>
            <w:numPr>
              <w:ilvl w:val="0"/>
              <w:numId w:val="47"/>
            </w:numPr>
            <w:rPr>
              <w:b/>
              <w:bCs/>
              <w:u w:val="single"/>
            </w:rPr>
          </w:pPr>
          <w:r w:rsidRPr="002B4108">
            <w:rPr>
              <w:b/>
              <w:bCs/>
              <w:u w:val="single"/>
            </w:rPr>
            <w:t>BILLS &amp; FINANCIALS:</w:t>
          </w:r>
        </w:p>
        <w:p w14:paraId="1ED602D1" w14:textId="77777777" w:rsidR="002E1D40" w:rsidRDefault="002E1D40" w:rsidP="002E1D40">
          <w:pPr>
            <w:pStyle w:val="NoSpacing"/>
            <w:rPr>
              <w:b/>
              <w:bCs/>
              <w:u w:val="single"/>
            </w:rPr>
          </w:pPr>
        </w:p>
        <w:p w14:paraId="1336C027" w14:textId="77777777" w:rsidR="002E1D40" w:rsidRDefault="002E1D40" w:rsidP="002E1D40">
          <w:pPr>
            <w:pStyle w:val="NoSpacing"/>
            <w:numPr>
              <w:ilvl w:val="0"/>
              <w:numId w:val="49"/>
            </w:numPr>
            <w:rPr>
              <w:b/>
              <w:bCs/>
            </w:rPr>
          </w:pPr>
          <w:r>
            <w:rPr>
              <w:b/>
              <w:bCs/>
            </w:rPr>
            <w:t>A vote to approve the July 2025 Warrant.</w:t>
          </w:r>
        </w:p>
        <w:p w14:paraId="367662CC" w14:textId="77777777" w:rsidR="002E1D40" w:rsidRDefault="002E1D40" w:rsidP="002E1D40">
          <w:pPr>
            <w:pStyle w:val="NoSpacing"/>
            <w:numPr>
              <w:ilvl w:val="0"/>
              <w:numId w:val="49"/>
            </w:numPr>
            <w:rPr>
              <w:b/>
              <w:bCs/>
            </w:rPr>
          </w:pPr>
          <w:r>
            <w:rPr>
              <w:b/>
              <w:bCs/>
            </w:rPr>
            <w:t>A vote to approve the August 2025 Warrant.</w:t>
          </w:r>
        </w:p>
        <w:p w14:paraId="76B902A6" w14:textId="77777777" w:rsidR="002E1D40" w:rsidRDefault="002E1D40" w:rsidP="002E1D40">
          <w:pPr>
            <w:pStyle w:val="NoSpacing"/>
            <w:numPr>
              <w:ilvl w:val="0"/>
              <w:numId w:val="49"/>
            </w:numPr>
            <w:rPr>
              <w:b/>
              <w:bCs/>
            </w:rPr>
          </w:pPr>
          <w:r>
            <w:rPr>
              <w:b/>
              <w:bCs/>
            </w:rPr>
            <w:t>A vote to approve the May 2025 Financials.</w:t>
          </w:r>
        </w:p>
        <w:p w14:paraId="32A792A4" w14:textId="77777777" w:rsidR="002E1D40" w:rsidRDefault="002E1D40" w:rsidP="002E1D40">
          <w:pPr>
            <w:pStyle w:val="NoSpacing"/>
            <w:numPr>
              <w:ilvl w:val="0"/>
              <w:numId w:val="49"/>
            </w:numPr>
            <w:rPr>
              <w:b/>
              <w:bCs/>
            </w:rPr>
          </w:pPr>
          <w:r>
            <w:rPr>
              <w:b/>
              <w:bCs/>
            </w:rPr>
            <w:t>A vote to approve the June 2025 Financials.</w:t>
          </w:r>
        </w:p>
        <w:p w14:paraId="61B16CA0" w14:textId="77777777" w:rsidR="002E1D40" w:rsidRDefault="002E1D40" w:rsidP="002E1D40">
          <w:pPr>
            <w:pStyle w:val="NoSpacing"/>
            <w:rPr>
              <w:b/>
              <w:bCs/>
            </w:rPr>
          </w:pPr>
        </w:p>
        <w:p w14:paraId="6EA1282A" w14:textId="77777777" w:rsidR="002E1D40" w:rsidRDefault="002E1D40" w:rsidP="002E1D40">
          <w:pPr>
            <w:pStyle w:val="NoSpacing"/>
            <w:rPr>
              <w:b/>
              <w:bCs/>
            </w:rPr>
          </w:pPr>
        </w:p>
        <w:p w14:paraId="378EBEA2" w14:textId="77777777" w:rsidR="002E1D40" w:rsidRPr="00E31744" w:rsidRDefault="002E1D40" w:rsidP="002E1D40">
          <w:pPr>
            <w:pStyle w:val="NoSpacing"/>
            <w:numPr>
              <w:ilvl w:val="0"/>
              <w:numId w:val="47"/>
            </w:numPr>
            <w:rPr>
              <w:b/>
              <w:bCs/>
            </w:rPr>
          </w:pPr>
          <w:r>
            <w:rPr>
              <w:b/>
              <w:bCs/>
              <w:u w:val="single"/>
            </w:rPr>
            <w:t>EXECUTIVE DIRECTOR’S REPORT:</w:t>
          </w:r>
        </w:p>
        <w:p w14:paraId="7A340B90" w14:textId="77777777" w:rsidR="002E1D40" w:rsidRDefault="002E1D40" w:rsidP="002E1D40">
          <w:pPr>
            <w:pStyle w:val="NoSpacing"/>
            <w:rPr>
              <w:b/>
              <w:bCs/>
              <w:u w:val="single"/>
            </w:rPr>
          </w:pPr>
        </w:p>
        <w:p w14:paraId="39AC94CA" w14:textId="77777777" w:rsidR="002E1D40" w:rsidRDefault="002E1D40" w:rsidP="002E1D40">
          <w:pPr>
            <w:pStyle w:val="NoSpacing"/>
            <w:numPr>
              <w:ilvl w:val="0"/>
              <w:numId w:val="50"/>
            </w:numPr>
            <w:rPr>
              <w:b/>
              <w:bCs/>
            </w:rPr>
          </w:pPr>
          <w:r>
            <w:rPr>
              <w:b/>
              <w:bCs/>
            </w:rPr>
            <w:t>2024 Audit Report – No findings.</w:t>
          </w:r>
        </w:p>
        <w:p w14:paraId="2CD4DE6E" w14:textId="77777777" w:rsidR="002E1D40" w:rsidRDefault="002E1D40" w:rsidP="002E1D40">
          <w:pPr>
            <w:pStyle w:val="NoSpacing"/>
            <w:rPr>
              <w:b/>
              <w:bCs/>
            </w:rPr>
          </w:pPr>
        </w:p>
        <w:p w14:paraId="7D65DBA7" w14:textId="77777777" w:rsidR="002E1D40" w:rsidRDefault="002E1D40" w:rsidP="002E1D40">
          <w:pPr>
            <w:pStyle w:val="NoSpacing"/>
            <w:numPr>
              <w:ilvl w:val="0"/>
              <w:numId w:val="50"/>
            </w:numPr>
            <w:rPr>
              <w:b/>
              <w:bCs/>
            </w:rPr>
          </w:pPr>
          <w:r>
            <w:rPr>
              <w:b/>
              <w:bCs/>
            </w:rPr>
            <w:t>A vote to approve Change Order 1 in the amount of $4,780.63 for JJS Universal Construction Co. for the roof project at Phineas Street.</w:t>
          </w:r>
        </w:p>
        <w:p w14:paraId="47A890A0" w14:textId="77777777" w:rsidR="002E1D40" w:rsidRDefault="002E1D40" w:rsidP="002E1D40">
          <w:pPr>
            <w:pStyle w:val="NoSpacing"/>
            <w:ind w:left="1080"/>
            <w:rPr>
              <w:b/>
              <w:bCs/>
            </w:rPr>
          </w:pPr>
        </w:p>
        <w:p w14:paraId="28C126D0" w14:textId="77777777" w:rsidR="002E1D40" w:rsidRDefault="002E1D40" w:rsidP="002E1D40">
          <w:pPr>
            <w:pStyle w:val="NoSpacing"/>
            <w:numPr>
              <w:ilvl w:val="0"/>
              <w:numId w:val="50"/>
            </w:numPr>
            <w:rPr>
              <w:b/>
              <w:bCs/>
            </w:rPr>
          </w:pPr>
          <w:r>
            <w:rPr>
              <w:b/>
              <w:bCs/>
            </w:rPr>
            <w:t>A vote to approve the Certificate of Substantial Completion for JJS Universal Construction Co. for the roof project at Phineas Street.</w:t>
          </w:r>
        </w:p>
        <w:p w14:paraId="14FAC77E" w14:textId="77777777" w:rsidR="002E1D40" w:rsidRDefault="002E1D40" w:rsidP="002E1D40">
          <w:pPr>
            <w:pStyle w:val="ListParagraph"/>
            <w:rPr>
              <w:b/>
              <w:bCs/>
            </w:rPr>
          </w:pPr>
        </w:p>
        <w:p w14:paraId="73C3DCA6" w14:textId="77777777" w:rsidR="002E1D40" w:rsidRDefault="002E1D40" w:rsidP="002E1D40">
          <w:pPr>
            <w:pStyle w:val="NoSpacing"/>
            <w:numPr>
              <w:ilvl w:val="0"/>
              <w:numId w:val="50"/>
            </w:numPr>
            <w:rPr>
              <w:b/>
              <w:bCs/>
            </w:rPr>
          </w:pPr>
          <w:r>
            <w:rPr>
              <w:b/>
              <w:bCs/>
            </w:rPr>
            <w:t>A vote to approve the Certificate of Completion for JJS Universal Construction Co. for the roof project at Phineas Street.</w:t>
          </w:r>
        </w:p>
        <w:p w14:paraId="3BF4CF21" w14:textId="77777777" w:rsidR="002E1D40" w:rsidRDefault="002E1D40" w:rsidP="002E1D40">
          <w:pPr>
            <w:pStyle w:val="ListParagraph"/>
            <w:rPr>
              <w:b/>
              <w:bCs/>
            </w:rPr>
          </w:pPr>
        </w:p>
        <w:p w14:paraId="39BB0486" w14:textId="77777777" w:rsidR="002E1D40" w:rsidRDefault="002E1D40" w:rsidP="002E1D40">
          <w:pPr>
            <w:pStyle w:val="NoSpacing"/>
            <w:numPr>
              <w:ilvl w:val="0"/>
              <w:numId w:val="50"/>
            </w:numPr>
            <w:rPr>
              <w:b/>
              <w:bCs/>
            </w:rPr>
          </w:pPr>
          <w:r>
            <w:rPr>
              <w:b/>
              <w:bCs/>
            </w:rPr>
            <w:t>Work Order Reports.</w:t>
          </w:r>
        </w:p>
        <w:p w14:paraId="56A952DC" w14:textId="77777777" w:rsidR="002E1D40" w:rsidRDefault="002E1D40" w:rsidP="002E1D40">
          <w:pPr>
            <w:pStyle w:val="ListParagraph"/>
            <w:rPr>
              <w:b/>
              <w:bCs/>
            </w:rPr>
          </w:pPr>
        </w:p>
        <w:p w14:paraId="38DC9505" w14:textId="77777777" w:rsidR="002E1D40" w:rsidRDefault="002E1D40" w:rsidP="002E1D40">
          <w:pPr>
            <w:pStyle w:val="NoSpacing"/>
            <w:numPr>
              <w:ilvl w:val="0"/>
              <w:numId w:val="50"/>
            </w:numPr>
            <w:rPr>
              <w:b/>
              <w:bCs/>
            </w:rPr>
          </w:pPr>
          <w:r>
            <w:rPr>
              <w:b/>
              <w:bCs/>
            </w:rPr>
            <w:t>CIP Approval for Dracut Housing Authority’s FY 2026 Report.</w:t>
          </w:r>
        </w:p>
        <w:p w14:paraId="014DA528" w14:textId="77777777" w:rsidR="002E1D40" w:rsidRDefault="002E1D40" w:rsidP="002E1D40">
          <w:pPr>
            <w:pStyle w:val="ListParagraph"/>
            <w:rPr>
              <w:b/>
              <w:bCs/>
            </w:rPr>
          </w:pPr>
        </w:p>
        <w:p w14:paraId="1AC595D2" w14:textId="77777777" w:rsidR="002E1D40" w:rsidRDefault="002E1D40" w:rsidP="002E1D40">
          <w:pPr>
            <w:pStyle w:val="NoSpacing"/>
            <w:numPr>
              <w:ilvl w:val="0"/>
              <w:numId w:val="50"/>
            </w:numPr>
            <w:rPr>
              <w:b/>
              <w:bCs/>
            </w:rPr>
          </w:pPr>
          <w:r>
            <w:rPr>
              <w:b/>
              <w:bCs/>
            </w:rPr>
            <w:t>A vote to approve the updated CIP for the Dracut Housing Authority.</w:t>
          </w:r>
        </w:p>
        <w:p w14:paraId="29116C2A" w14:textId="77777777" w:rsidR="002E1D40" w:rsidRDefault="002E1D40" w:rsidP="002E1D40">
          <w:pPr>
            <w:pStyle w:val="ListParagraph"/>
            <w:rPr>
              <w:b/>
              <w:bCs/>
            </w:rPr>
          </w:pPr>
        </w:p>
        <w:p w14:paraId="1C6F4231" w14:textId="77777777" w:rsidR="002E1D40" w:rsidRDefault="002E1D40" w:rsidP="002E1D40">
          <w:pPr>
            <w:pStyle w:val="NoSpacing"/>
            <w:numPr>
              <w:ilvl w:val="0"/>
              <w:numId w:val="50"/>
            </w:numPr>
            <w:rPr>
              <w:b/>
              <w:bCs/>
            </w:rPr>
          </w:pPr>
          <w:r>
            <w:rPr>
              <w:b/>
              <w:bCs/>
            </w:rPr>
            <w:lastRenderedPageBreak/>
            <w:t>A vote to approve the Certificate of Substantial Completion for Williams Electric for the generator installation at 113 Parker Avenue.</w:t>
          </w:r>
        </w:p>
        <w:p w14:paraId="734B1319" w14:textId="77777777" w:rsidR="002E1D40" w:rsidRDefault="002E1D40" w:rsidP="002E1D40">
          <w:pPr>
            <w:pStyle w:val="ListParagraph"/>
            <w:rPr>
              <w:b/>
              <w:bCs/>
            </w:rPr>
          </w:pPr>
        </w:p>
        <w:p w14:paraId="22289E9B" w14:textId="77777777" w:rsidR="002E1D40" w:rsidRDefault="002E1D40" w:rsidP="002E1D40">
          <w:pPr>
            <w:pStyle w:val="NoSpacing"/>
            <w:numPr>
              <w:ilvl w:val="0"/>
              <w:numId w:val="50"/>
            </w:numPr>
            <w:rPr>
              <w:b/>
              <w:bCs/>
            </w:rPr>
          </w:pPr>
          <w:r>
            <w:rPr>
              <w:b/>
              <w:bCs/>
            </w:rPr>
            <w:t>A vote to approve the Certificate of Final Completion for Williams Electric for the generator installation at 113 Parker Avenue.</w:t>
          </w:r>
        </w:p>
        <w:p w14:paraId="0B596D90" w14:textId="77777777" w:rsidR="002E1D40" w:rsidRDefault="002E1D40" w:rsidP="002E1D40">
          <w:pPr>
            <w:pStyle w:val="ListParagraph"/>
            <w:rPr>
              <w:b/>
              <w:bCs/>
            </w:rPr>
          </w:pPr>
        </w:p>
        <w:p w14:paraId="00CCEB35" w14:textId="77777777" w:rsidR="002E1D40" w:rsidRDefault="002E1D40" w:rsidP="002E1D40">
          <w:pPr>
            <w:pStyle w:val="NoSpacing"/>
            <w:numPr>
              <w:ilvl w:val="0"/>
              <w:numId w:val="50"/>
            </w:numPr>
            <w:rPr>
              <w:b/>
              <w:bCs/>
            </w:rPr>
          </w:pPr>
          <w:r>
            <w:rPr>
              <w:b/>
              <w:bCs/>
            </w:rPr>
            <w:t>A vote to approve the low bidder Abdinoor Flooring for the carpeting and flooring bid in the amount of $17,057.06.</w:t>
          </w:r>
        </w:p>
        <w:p w14:paraId="50680514" w14:textId="77777777" w:rsidR="002E1D40" w:rsidRDefault="002E1D40" w:rsidP="002E1D40">
          <w:pPr>
            <w:pStyle w:val="ListParagraph"/>
            <w:rPr>
              <w:b/>
              <w:bCs/>
            </w:rPr>
          </w:pPr>
        </w:p>
        <w:p w14:paraId="4197AC47" w14:textId="77777777" w:rsidR="002E1D40" w:rsidRDefault="002E1D40" w:rsidP="002E1D40">
          <w:pPr>
            <w:pStyle w:val="NoSpacing"/>
            <w:numPr>
              <w:ilvl w:val="0"/>
              <w:numId w:val="50"/>
            </w:numPr>
            <w:rPr>
              <w:b/>
              <w:bCs/>
            </w:rPr>
          </w:pPr>
          <w:r>
            <w:rPr>
              <w:b/>
              <w:bCs/>
            </w:rPr>
            <w:t>Vacant Unit Report.</w:t>
          </w:r>
        </w:p>
        <w:p w14:paraId="72B90731" w14:textId="77777777" w:rsidR="002E1D40" w:rsidRDefault="002E1D40" w:rsidP="002E1D40">
          <w:pPr>
            <w:pStyle w:val="ListParagraph"/>
            <w:rPr>
              <w:b/>
              <w:bCs/>
            </w:rPr>
          </w:pPr>
        </w:p>
        <w:p w14:paraId="3F55D61E" w14:textId="77777777" w:rsidR="002E1D40" w:rsidRDefault="002E1D40" w:rsidP="002E1D40">
          <w:pPr>
            <w:pStyle w:val="NoSpacing"/>
            <w:numPr>
              <w:ilvl w:val="0"/>
              <w:numId w:val="50"/>
            </w:numPr>
            <w:rPr>
              <w:b/>
              <w:bCs/>
            </w:rPr>
          </w:pPr>
          <w:r>
            <w:rPr>
              <w:b/>
              <w:bCs/>
            </w:rPr>
            <w:t>Executive Director Search.</w:t>
          </w:r>
        </w:p>
        <w:p w14:paraId="5B04055A" w14:textId="77777777" w:rsidR="002E1D40" w:rsidRDefault="002E1D40" w:rsidP="002E1D40">
          <w:pPr>
            <w:pStyle w:val="ListParagraph"/>
            <w:rPr>
              <w:b/>
              <w:bCs/>
            </w:rPr>
          </w:pPr>
        </w:p>
        <w:p w14:paraId="444E4056" w14:textId="77777777" w:rsidR="002E1D40" w:rsidRPr="007D3987" w:rsidRDefault="002E1D40" w:rsidP="002E1D40">
          <w:pPr>
            <w:pStyle w:val="NoSpacing"/>
            <w:numPr>
              <w:ilvl w:val="0"/>
              <w:numId w:val="47"/>
            </w:numPr>
            <w:rPr>
              <w:b/>
              <w:bCs/>
            </w:rPr>
          </w:pPr>
          <w:r>
            <w:rPr>
              <w:b/>
              <w:bCs/>
              <w:u w:val="single"/>
            </w:rPr>
            <w:t>COMMITTEE REPORTS:</w:t>
          </w:r>
        </w:p>
        <w:p w14:paraId="0906F9A3" w14:textId="77777777" w:rsidR="002E1D40" w:rsidRDefault="002E1D40" w:rsidP="002E1D40">
          <w:pPr>
            <w:pStyle w:val="NoSpacing"/>
            <w:rPr>
              <w:b/>
              <w:bCs/>
              <w:u w:val="single"/>
            </w:rPr>
          </w:pPr>
        </w:p>
        <w:p w14:paraId="6BA3A63F" w14:textId="77777777" w:rsidR="002E1D40" w:rsidRDefault="002E1D40" w:rsidP="002E1D40">
          <w:pPr>
            <w:pStyle w:val="NoSpacing"/>
            <w:ind w:left="360"/>
            <w:rPr>
              <w:b/>
              <w:bCs/>
              <w:u w:val="single"/>
            </w:rPr>
          </w:pPr>
        </w:p>
        <w:p w14:paraId="002DBC65" w14:textId="77777777" w:rsidR="002E1D40" w:rsidRPr="007D3987" w:rsidRDefault="002E1D40" w:rsidP="002E1D40">
          <w:pPr>
            <w:pStyle w:val="NoSpacing"/>
            <w:numPr>
              <w:ilvl w:val="0"/>
              <w:numId w:val="47"/>
            </w:numPr>
            <w:rPr>
              <w:b/>
              <w:bCs/>
            </w:rPr>
          </w:pPr>
          <w:r>
            <w:rPr>
              <w:b/>
              <w:bCs/>
              <w:u w:val="single"/>
            </w:rPr>
            <w:t>RESIDENT &amp; PUBLIC PARTICIPATION:</w:t>
          </w:r>
        </w:p>
        <w:p w14:paraId="75A12BC1" w14:textId="77777777" w:rsidR="002E1D40" w:rsidRDefault="002E1D40" w:rsidP="002E1D40">
          <w:pPr>
            <w:pStyle w:val="NoSpacing"/>
            <w:rPr>
              <w:b/>
              <w:bCs/>
              <w:u w:val="single"/>
            </w:rPr>
          </w:pPr>
        </w:p>
        <w:p w14:paraId="43188CBE" w14:textId="77777777" w:rsidR="002E1D40" w:rsidRDefault="002E1D40" w:rsidP="002E1D40">
          <w:pPr>
            <w:pStyle w:val="NoSpacing"/>
            <w:ind w:left="360"/>
            <w:rPr>
              <w:b/>
              <w:bCs/>
              <w:u w:val="single"/>
            </w:rPr>
          </w:pPr>
        </w:p>
        <w:p w14:paraId="1FDC2007" w14:textId="77777777" w:rsidR="002E1D40" w:rsidRPr="007D3987" w:rsidRDefault="002E1D40" w:rsidP="002E1D40">
          <w:pPr>
            <w:pStyle w:val="NoSpacing"/>
            <w:numPr>
              <w:ilvl w:val="0"/>
              <w:numId w:val="47"/>
            </w:numPr>
            <w:rPr>
              <w:b/>
              <w:bCs/>
            </w:rPr>
          </w:pPr>
          <w:r>
            <w:rPr>
              <w:b/>
              <w:bCs/>
              <w:u w:val="single"/>
            </w:rPr>
            <w:t>OLD BUSINESS:</w:t>
          </w:r>
        </w:p>
        <w:p w14:paraId="5AC57F90" w14:textId="77777777" w:rsidR="002E1D40" w:rsidRDefault="002E1D40" w:rsidP="002E1D40">
          <w:pPr>
            <w:pStyle w:val="NoSpacing"/>
            <w:rPr>
              <w:b/>
              <w:bCs/>
              <w:u w:val="single"/>
            </w:rPr>
          </w:pPr>
        </w:p>
        <w:p w14:paraId="65BB9B0A" w14:textId="77777777" w:rsidR="002E1D40" w:rsidRDefault="002E1D40" w:rsidP="002E1D40">
          <w:pPr>
            <w:pStyle w:val="NoSpacing"/>
            <w:rPr>
              <w:b/>
              <w:bCs/>
              <w:u w:val="single"/>
            </w:rPr>
          </w:pPr>
        </w:p>
        <w:p w14:paraId="6937C5C4" w14:textId="77777777" w:rsidR="002E1D40" w:rsidRPr="007D3987" w:rsidRDefault="002E1D40" w:rsidP="002E1D40">
          <w:pPr>
            <w:pStyle w:val="NoSpacing"/>
            <w:numPr>
              <w:ilvl w:val="0"/>
              <w:numId w:val="47"/>
            </w:numPr>
            <w:rPr>
              <w:b/>
              <w:bCs/>
            </w:rPr>
          </w:pPr>
          <w:r>
            <w:rPr>
              <w:b/>
              <w:bCs/>
              <w:u w:val="single"/>
            </w:rPr>
            <w:t>NEW BUSINESS:</w:t>
          </w:r>
        </w:p>
        <w:p w14:paraId="1BAAE911" w14:textId="77777777" w:rsidR="002E1D40" w:rsidRDefault="002E1D40" w:rsidP="002E1D40">
          <w:pPr>
            <w:pStyle w:val="NoSpacing"/>
            <w:rPr>
              <w:b/>
              <w:bCs/>
              <w:u w:val="single"/>
            </w:rPr>
          </w:pPr>
        </w:p>
        <w:p w14:paraId="06BBE421" w14:textId="77777777" w:rsidR="002E1D40" w:rsidRDefault="002E1D40" w:rsidP="002E1D40">
          <w:pPr>
            <w:pStyle w:val="NoSpacing"/>
            <w:rPr>
              <w:b/>
              <w:bCs/>
              <w:u w:val="single"/>
            </w:rPr>
          </w:pPr>
        </w:p>
        <w:p w14:paraId="712B8D3E" w14:textId="77777777" w:rsidR="002E1D40" w:rsidRPr="00E31744" w:rsidRDefault="002E1D40" w:rsidP="002E1D40">
          <w:pPr>
            <w:pStyle w:val="NoSpacing"/>
            <w:numPr>
              <w:ilvl w:val="0"/>
              <w:numId w:val="47"/>
            </w:numPr>
            <w:rPr>
              <w:b/>
              <w:bCs/>
            </w:rPr>
          </w:pPr>
          <w:r>
            <w:rPr>
              <w:b/>
              <w:bCs/>
              <w:u w:val="single"/>
            </w:rPr>
            <w:t>ADJOURNMENT:</w:t>
          </w:r>
        </w:p>
        <w:p w14:paraId="49D33AF1" w14:textId="77777777" w:rsidR="009B6FAA" w:rsidRDefault="009B6FAA" w:rsidP="009B6FAA"/>
        <w:p w14:paraId="72EA61C6" w14:textId="77777777" w:rsidR="009B6FAA" w:rsidRDefault="009B6FAA" w:rsidP="009B6FAA"/>
        <w:p w14:paraId="6D879F85" w14:textId="77777777" w:rsidR="009B6FAA" w:rsidRDefault="009B6FAA" w:rsidP="009B6FAA"/>
        <w:p w14:paraId="1619DD61" w14:textId="77777777" w:rsidR="009B6FAA" w:rsidRDefault="009B6FAA" w:rsidP="009B6FAA"/>
        <w:p w14:paraId="56D69359" w14:textId="77777777" w:rsidR="009B6FAA" w:rsidRDefault="009B6FAA" w:rsidP="009B6FAA"/>
        <w:p w14:paraId="1C1C0BA4" w14:textId="77777777" w:rsidR="009B6FAA" w:rsidRDefault="009B6FAA" w:rsidP="009B6FAA"/>
        <w:p w14:paraId="7FD0B002" w14:textId="77777777" w:rsidR="009B6FAA" w:rsidRDefault="009B6FAA" w:rsidP="009B6FAA"/>
        <w:p w14:paraId="24EF0A05" w14:textId="77777777" w:rsidR="009B6FAA" w:rsidRDefault="009B6FAA" w:rsidP="009B6FAA"/>
        <w:p w14:paraId="61FD634C" w14:textId="77777777" w:rsidR="009B6FAA" w:rsidRDefault="009B6FAA" w:rsidP="009B6FAA"/>
        <w:p w14:paraId="70595F7B" w14:textId="77777777" w:rsidR="009B6FAA" w:rsidRDefault="009B6FAA" w:rsidP="009B6FAA"/>
        <w:p w14:paraId="30D23382" w14:textId="77777777" w:rsidR="009B6FAA" w:rsidRDefault="009B6FAA" w:rsidP="009B6FAA"/>
        <w:p w14:paraId="526B3D60" w14:textId="77777777" w:rsidR="009B6FAA" w:rsidRDefault="009B6FAA" w:rsidP="009B6FAA"/>
        <w:p w14:paraId="65648150" w14:textId="77777777" w:rsidR="009B6FAA" w:rsidRDefault="009B6FAA" w:rsidP="009B6FAA"/>
        <w:p w14:paraId="33F995BE" w14:textId="77777777" w:rsidR="009B6FAA" w:rsidRDefault="009B6FAA" w:rsidP="009B6FAA"/>
        <w:p w14:paraId="569ECA9D" w14:textId="77777777" w:rsidR="009B6FAA" w:rsidRDefault="009B6FAA" w:rsidP="009B6FAA"/>
        <w:p w14:paraId="53458818" w14:textId="77777777" w:rsidR="009B6FAA" w:rsidRDefault="009B6FAA" w:rsidP="009B6FAA"/>
        <w:p w14:paraId="1365CAD4" w14:textId="77777777" w:rsidR="009B6FAA" w:rsidRDefault="009B6FAA" w:rsidP="009B6FAA"/>
        <w:p w14:paraId="29C6353A" w14:textId="77777777" w:rsidR="009B6FAA" w:rsidRDefault="009B6FAA" w:rsidP="009B6FAA"/>
        <w:p w14:paraId="4C09B753" w14:textId="77777777" w:rsidR="009B6FAA" w:rsidRDefault="009B6FAA" w:rsidP="009B6FAA"/>
        <w:p w14:paraId="1BFCE112" w14:textId="77777777" w:rsidR="009B6FAA" w:rsidRDefault="009B6FAA" w:rsidP="009B6FAA"/>
        <w:p w14:paraId="44C09320" w14:textId="77777777" w:rsidR="009B6FAA" w:rsidRPr="009B6FAA" w:rsidRDefault="009B6FAA" w:rsidP="009B6FAA"/>
        <w:p w14:paraId="086ABB0D" w14:textId="77777777" w:rsidR="00C61660" w:rsidRPr="00C61660" w:rsidRDefault="00C61660" w:rsidP="00C61660">
          <w:pPr>
            <w:pStyle w:val="NoSpacing"/>
            <w:rPr>
              <w:color w:val="FF0000"/>
              <w:sz w:val="24"/>
              <w:szCs w:val="24"/>
            </w:rPr>
          </w:pPr>
        </w:p>
        <w:p w14:paraId="3A2DD603" w14:textId="528AB337" w:rsidR="002E3BDF" w:rsidRDefault="002E3BDF" w:rsidP="004F0017">
          <w:pPr>
            <w:pStyle w:val="Heading1"/>
          </w:pPr>
        </w:p>
        <w:p w14:paraId="4EF6C37B" w14:textId="77777777" w:rsidR="001755CB" w:rsidRDefault="006D79AE" w:rsidP="00A375A5"/>
      </w:sdtContent>
    </w:sdt>
    <w:p w14:paraId="6BB612EF" w14:textId="77777777" w:rsidR="00391AF7" w:rsidRPr="00B60FAF" w:rsidRDefault="00391AF7" w:rsidP="00D672FC">
      <w:pPr>
        <w:jc w:val="center"/>
        <w:rPr>
          <w:sz w:val="8"/>
          <w:szCs w:val="8"/>
        </w:rPr>
      </w:pPr>
    </w:p>
    <w:sectPr w:rsidR="00391AF7" w:rsidRPr="00B60FAF" w:rsidSect="00214C39">
      <w:headerReference w:type="default" r:id="rId9"/>
      <w:footerReference w:type="default" r:id="rId10"/>
      <w:pgSz w:w="12240" w:h="15840"/>
      <w:pgMar w:top="4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B6544" w14:textId="77777777" w:rsidR="00685DF7" w:rsidRDefault="00685DF7" w:rsidP="00AE2CC9">
      <w:r>
        <w:separator/>
      </w:r>
    </w:p>
  </w:endnote>
  <w:endnote w:type="continuationSeparator" w:id="0">
    <w:p w14:paraId="05B3D9A0" w14:textId="77777777" w:rsidR="00685DF7" w:rsidRDefault="00685DF7" w:rsidP="00AE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5995688"/>
      <w:lock w:val="contentLocked"/>
      <w:placeholder>
        <w:docPart w:val="64C5AD3CBCD24D55BF025D2C62E6AE9E"/>
      </w:placeholder>
      <w:group/>
    </w:sdtPr>
    <w:sdtEndPr>
      <w:rPr>
        <w:sz w:val="22"/>
        <w:szCs w:val="22"/>
      </w:rPr>
    </w:sdtEndPr>
    <w:sdtContent>
      <w:tbl>
        <w:tblPr>
          <w:tblW w:w="0" w:type="auto"/>
          <w:tblBorders>
            <w:top w:val="single" w:sz="8" w:space="0" w:color="002060"/>
          </w:tblBorders>
          <w:tblLook w:val="0000" w:firstRow="0" w:lastRow="0" w:firstColumn="0" w:lastColumn="0" w:noHBand="0" w:noVBand="0"/>
        </w:tblPr>
        <w:tblGrid>
          <w:gridCol w:w="10800"/>
        </w:tblGrid>
        <w:tr w:rsidR="00D672FC" w14:paraId="6ECE1EE3" w14:textId="77777777" w:rsidTr="00D672FC">
          <w:tc>
            <w:tcPr>
              <w:tcW w:w="10800" w:type="dxa"/>
              <w:tcBorders>
                <w:top w:val="nil"/>
              </w:tcBorders>
            </w:tcPr>
            <w:p w14:paraId="55BDD62B" w14:textId="77777777" w:rsidR="00D672FC" w:rsidRPr="00D672FC" w:rsidRDefault="00D672FC" w:rsidP="00D672FC">
              <w:pPr>
                <w:pStyle w:val="NoSpacing"/>
                <w:jc w:val="center"/>
                <w:rPr>
                  <w:sz w:val="16"/>
                  <w:szCs w:val="16"/>
                </w:rPr>
              </w:pPr>
              <w:r w:rsidRPr="00D672FC">
                <w:rPr>
                  <w:sz w:val="16"/>
                  <w:szCs w:val="16"/>
                </w:rPr>
                <w:t>The matters listed above are those reasonably anticipated by the Chair that may be discussed at the meeting. Not all items listed may in fact be discussed and other items not listed may also be brought up for discussion to the extent permitted by law.</w:t>
              </w:r>
            </w:p>
          </w:tc>
        </w:tr>
        <w:tr w:rsidR="00D672FC" w14:paraId="024A6542" w14:textId="77777777" w:rsidTr="00D672FC">
          <w:tc>
            <w:tcPr>
              <w:tcW w:w="10800" w:type="dxa"/>
            </w:tcPr>
            <w:p w14:paraId="7483E08D" w14:textId="77777777" w:rsidR="00D672FC" w:rsidRDefault="006D79AE" w:rsidP="00667730">
              <w:pPr>
                <w:pStyle w:val="NoSpacing"/>
              </w:pPr>
            </w:p>
          </w:tc>
        </w:tr>
      </w:tbl>
    </w:sdtContent>
  </w:sdt>
  <w:p w14:paraId="7B1B34F8" w14:textId="50A8FD29" w:rsidR="003F0401" w:rsidRDefault="004E1E56" w:rsidP="00667730">
    <w:pPr>
      <w:pStyle w:val="NoSpacing"/>
      <w:pBdr>
        <w:top w:val="single" w:sz="18" w:space="1" w:color="auto"/>
      </w:pBdr>
    </w:pPr>
    <w:r>
      <w:t>Town of Dracut, Massachusetts</w:t>
    </w:r>
    <w:r w:rsidR="00B12BD4">
      <w:ptab w:relativeTo="margin" w:alignment="center" w:leader="none"/>
    </w:r>
    <w:r w:rsidR="00B12BD4">
      <w:ptab w:relativeTo="margin" w:alignment="right" w:leader="none"/>
    </w:r>
    <w:sdt>
      <w:sdtPr>
        <w:rPr>
          <w:color w:val="7F7F7F" w:themeColor="background1" w:themeShade="7F"/>
          <w:spacing w:val="60"/>
        </w:rPr>
        <w:id w:val="-2129235291"/>
        <w:docPartObj>
          <w:docPartGallery w:val="Page Numbers (Top of Page)"/>
          <w:docPartUnique/>
        </w:docPartObj>
      </w:sdtPr>
      <w:sdtEndPr>
        <w:rPr>
          <w:b/>
          <w:bCs/>
          <w:noProof/>
          <w:color w:val="282828"/>
          <w:spacing w:val="0"/>
        </w:rPr>
      </w:sdtEndPr>
      <w:sdtContent>
        <w:r w:rsidR="00B12BD4">
          <w:rPr>
            <w:color w:val="7F7F7F" w:themeColor="background1" w:themeShade="7F"/>
            <w:spacing w:val="60"/>
          </w:rPr>
          <w:t>Page</w:t>
        </w:r>
        <w:r w:rsidR="00B12BD4">
          <w:t xml:space="preserve"> | </w:t>
        </w:r>
        <w:r w:rsidR="00B12BD4">
          <w:fldChar w:fldCharType="begin"/>
        </w:r>
        <w:r w:rsidR="00B12BD4">
          <w:instrText xml:space="preserve"> PAGE   \* MERGEFORMAT </w:instrText>
        </w:r>
        <w:r w:rsidR="00B12BD4">
          <w:fldChar w:fldCharType="separate"/>
        </w:r>
        <w:r w:rsidR="006D79AE" w:rsidRPr="006D79AE">
          <w:rPr>
            <w:b/>
            <w:bCs/>
            <w:noProof/>
          </w:rPr>
          <w:t>2</w:t>
        </w:r>
        <w:r w:rsidR="00B12BD4">
          <w:rPr>
            <w:b/>
            <w:bCs/>
            <w:noProof/>
          </w:rPr>
          <w:fldChar w:fldCharType="end"/>
        </w:r>
      </w:sdtContent>
    </w:sdt>
    <w:r w:rsidR="00B12BD4">
      <w:rPr>
        <w:b/>
        <w:bCs/>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BC6DF" w14:textId="77777777" w:rsidR="00685DF7" w:rsidRDefault="00685DF7" w:rsidP="00AE2CC9">
      <w:r>
        <w:separator/>
      </w:r>
    </w:p>
  </w:footnote>
  <w:footnote w:type="continuationSeparator" w:id="0">
    <w:p w14:paraId="677BD13A" w14:textId="77777777" w:rsidR="00685DF7" w:rsidRDefault="00685DF7" w:rsidP="00AE2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7921" w14:textId="77777777" w:rsidR="00970048" w:rsidRDefault="00970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CCC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C2D7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F80A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3C1D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F2F1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2640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A816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CC59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A4CA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A8A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8353B"/>
    <w:multiLevelType w:val="hybridMultilevel"/>
    <w:tmpl w:val="7FF8E170"/>
    <w:lvl w:ilvl="0" w:tplc="388844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2342734"/>
    <w:multiLevelType w:val="hybridMultilevel"/>
    <w:tmpl w:val="CB52AABE"/>
    <w:lvl w:ilvl="0" w:tplc="7C646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2C270DB"/>
    <w:multiLevelType w:val="hybridMultilevel"/>
    <w:tmpl w:val="FBC6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C0F62"/>
    <w:multiLevelType w:val="hybridMultilevel"/>
    <w:tmpl w:val="94C0EFD0"/>
    <w:lvl w:ilvl="0" w:tplc="280E0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2241A3"/>
    <w:multiLevelType w:val="hybridMultilevel"/>
    <w:tmpl w:val="835270D2"/>
    <w:lvl w:ilvl="0" w:tplc="05DC4C14">
      <w:start w:val="1"/>
      <w:numFmt w:val="bullet"/>
      <w:pStyle w:val="BulletList"/>
      <w:lvlText w:val=""/>
      <w:lvlJc w:val="left"/>
      <w:pPr>
        <w:ind w:left="2160" w:hanging="360"/>
      </w:pPr>
      <w:rPr>
        <w:rFonts w:ascii="Symbol" w:hAnsi="Symbol" w:hint="default"/>
      </w:rPr>
    </w:lvl>
    <w:lvl w:ilvl="1" w:tplc="A622FEC6">
      <w:start w:val="1"/>
      <w:numFmt w:val="bullet"/>
      <w:pStyle w:val="BulletList2"/>
      <w:lvlText w:val="o"/>
      <w:lvlJc w:val="left"/>
      <w:pPr>
        <w:ind w:left="2880" w:hanging="360"/>
      </w:pPr>
      <w:rPr>
        <w:rFonts w:ascii="Courier New" w:hAnsi="Courier New" w:cs="Courier New" w:hint="default"/>
      </w:rPr>
    </w:lvl>
    <w:lvl w:ilvl="2" w:tplc="750E0504">
      <w:start w:val="1"/>
      <w:numFmt w:val="bullet"/>
      <w:pStyle w:val="BulletList3"/>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51F260A"/>
    <w:multiLevelType w:val="hybridMultilevel"/>
    <w:tmpl w:val="3490C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B90D84"/>
    <w:multiLevelType w:val="hybridMultilevel"/>
    <w:tmpl w:val="E968C354"/>
    <w:lvl w:ilvl="0" w:tplc="7166E884">
      <w:start w:val="1"/>
      <w:numFmt w:val="decimal"/>
      <w:lvlText w:val="%1."/>
      <w:lvlJc w:val="left"/>
      <w:pPr>
        <w:ind w:left="2960" w:hanging="360"/>
      </w:pPr>
    </w:lvl>
    <w:lvl w:ilvl="1" w:tplc="04090013">
      <w:start w:val="1"/>
      <w:numFmt w:val="upperRoman"/>
      <w:lvlText w:val="%2."/>
      <w:lvlJc w:val="right"/>
      <w:pPr>
        <w:ind w:left="3680" w:hanging="360"/>
      </w:pPr>
    </w:lvl>
    <w:lvl w:ilvl="2" w:tplc="0409001B" w:tentative="1">
      <w:start w:val="1"/>
      <w:numFmt w:val="lowerRoman"/>
      <w:lvlText w:val="%3."/>
      <w:lvlJc w:val="right"/>
      <w:pPr>
        <w:ind w:left="4400" w:hanging="180"/>
      </w:pPr>
    </w:lvl>
    <w:lvl w:ilvl="3" w:tplc="0409000F" w:tentative="1">
      <w:start w:val="1"/>
      <w:numFmt w:val="decimal"/>
      <w:lvlText w:val="%4."/>
      <w:lvlJc w:val="left"/>
      <w:pPr>
        <w:ind w:left="5120" w:hanging="360"/>
      </w:pPr>
    </w:lvl>
    <w:lvl w:ilvl="4" w:tplc="04090019" w:tentative="1">
      <w:start w:val="1"/>
      <w:numFmt w:val="lowerLetter"/>
      <w:lvlText w:val="%5."/>
      <w:lvlJc w:val="left"/>
      <w:pPr>
        <w:ind w:left="5840" w:hanging="360"/>
      </w:pPr>
    </w:lvl>
    <w:lvl w:ilvl="5" w:tplc="0409001B" w:tentative="1">
      <w:start w:val="1"/>
      <w:numFmt w:val="lowerRoman"/>
      <w:lvlText w:val="%6."/>
      <w:lvlJc w:val="right"/>
      <w:pPr>
        <w:ind w:left="6560" w:hanging="180"/>
      </w:pPr>
    </w:lvl>
    <w:lvl w:ilvl="6" w:tplc="0409000F" w:tentative="1">
      <w:start w:val="1"/>
      <w:numFmt w:val="decimal"/>
      <w:lvlText w:val="%7."/>
      <w:lvlJc w:val="left"/>
      <w:pPr>
        <w:ind w:left="7280" w:hanging="360"/>
      </w:pPr>
    </w:lvl>
    <w:lvl w:ilvl="7" w:tplc="04090019" w:tentative="1">
      <w:start w:val="1"/>
      <w:numFmt w:val="lowerLetter"/>
      <w:lvlText w:val="%8."/>
      <w:lvlJc w:val="left"/>
      <w:pPr>
        <w:ind w:left="8000" w:hanging="360"/>
      </w:pPr>
    </w:lvl>
    <w:lvl w:ilvl="8" w:tplc="0409001B" w:tentative="1">
      <w:start w:val="1"/>
      <w:numFmt w:val="lowerRoman"/>
      <w:lvlText w:val="%9."/>
      <w:lvlJc w:val="right"/>
      <w:pPr>
        <w:ind w:left="8720" w:hanging="180"/>
      </w:pPr>
    </w:lvl>
  </w:abstractNum>
  <w:abstractNum w:abstractNumId="17" w15:restartNumberingAfterBreak="0">
    <w:nsid w:val="0AE47B2C"/>
    <w:multiLevelType w:val="hybridMultilevel"/>
    <w:tmpl w:val="14A2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6E7A10"/>
    <w:multiLevelType w:val="hybridMultilevel"/>
    <w:tmpl w:val="785AA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0B76846"/>
    <w:multiLevelType w:val="hybridMultilevel"/>
    <w:tmpl w:val="27DE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3C4C7F"/>
    <w:multiLevelType w:val="hybridMultilevel"/>
    <w:tmpl w:val="B06C9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567431"/>
    <w:multiLevelType w:val="hybridMultilevel"/>
    <w:tmpl w:val="8D18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64A47AE"/>
    <w:multiLevelType w:val="hybridMultilevel"/>
    <w:tmpl w:val="4B182E08"/>
    <w:lvl w:ilvl="0" w:tplc="44D64992">
      <w:start w:val="1"/>
      <w:numFmt w:val="bullet"/>
      <w:lvlText w:val=""/>
      <w:lvlJc w:val="left"/>
      <w:pPr>
        <w:ind w:left="296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3" w15:restartNumberingAfterBreak="0">
    <w:nsid w:val="16D17CD7"/>
    <w:multiLevelType w:val="hybridMultilevel"/>
    <w:tmpl w:val="A972299E"/>
    <w:lvl w:ilvl="0" w:tplc="435A4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F908B7"/>
    <w:multiLevelType w:val="hybridMultilevel"/>
    <w:tmpl w:val="B26200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9E1127"/>
    <w:multiLevelType w:val="hybridMultilevel"/>
    <w:tmpl w:val="E3A2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C8286E"/>
    <w:multiLevelType w:val="hybridMultilevel"/>
    <w:tmpl w:val="922E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610F8C"/>
    <w:multiLevelType w:val="hybridMultilevel"/>
    <w:tmpl w:val="62EA27D0"/>
    <w:lvl w:ilvl="0" w:tplc="C53C3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CE7DC1"/>
    <w:multiLevelType w:val="hybridMultilevel"/>
    <w:tmpl w:val="456EDF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6346D6"/>
    <w:multiLevelType w:val="hybridMultilevel"/>
    <w:tmpl w:val="9E12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40431E"/>
    <w:multiLevelType w:val="hybridMultilevel"/>
    <w:tmpl w:val="9C9CA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0C40CE"/>
    <w:multiLevelType w:val="hybridMultilevel"/>
    <w:tmpl w:val="BCDE35C4"/>
    <w:lvl w:ilvl="0" w:tplc="435A4378">
      <w:start w:val="1"/>
      <w:numFmt w:val="decimal"/>
      <w:lvlText w:val="%1."/>
      <w:lvlJc w:val="left"/>
      <w:pPr>
        <w:ind w:left="2960" w:hanging="360"/>
      </w:pPr>
      <w:rPr>
        <w:rFonts w:hint="default"/>
      </w:rPr>
    </w:lvl>
    <w:lvl w:ilvl="1" w:tplc="04090019" w:tentative="1">
      <w:start w:val="1"/>
      <w:numFmt w:val="lowerLetter"/>
      <w:lvlText w:val="%2."/>
      <w:lvlJc w:val="left"/>
      <w:pPr>
        <w:ind w:left="3680" w:hanging="360"/>
      </w:pPr>
    </w:lvl>
    <w:lvl w:ilvl="2" w:tplc="0409001B" w:tentative="1">
      <w:start w:val="1"/>
      <w:numFmt w:val="lowerRoman"/>
      <w:lvlText w:val="%3."/>
      <w:lvlJc w:val="right"/>
      <w:pPr>
        <w:ind w:left="4400" w:hanging="180"/>
      </w:pPr>
    </w:lvl>
    <w:lvl w:ilvl="3" w:tplc="0409000F" w:tentative="1">
      <w:start w:val="1"/>
      <w:numFmt w:val="decimal"/>
      <w:lvlText w:val="%4."/>
      <w:lvlJc w:val="left"/>
      <w:pPr>
        <w:ind w:left="5120" w:hanging="360"/>
      </w:pPr>
    </w:lvl>
    <w:lvl w:ilvl="4" w:tplc="04090019" w:tentative="1">
      <w:start w:val="1"/>
      <w:numFmt w:val="lowerLetter"/>
      <w:lvlText w:val="%5."/>
      <w:lvlJc w:val="left"/>
      <w:pPr>
        <w:ind w:left="5840" w:hanging="360"/>
      </w:pPr>
    </w:lvl>
    <w:lvl w:ilvl="5" w:tplc="0409001B" w:tentative="1">
      <w:start w:val="1"/>
      <w:numFmt w:val="lowerRoman"/>
      <w:lvlText w:val="%6."/>
      <w:lvlJc w:val="right"/>
      <w:pPr>
        <w:ind w:left="6560" w:hanging="180"/>
      </w:pPr>
    </w:lvl>
    <w:lvl w:ilvl="6" w:tplc="0409000F" w:tentative="1">
      <w:start w:val="1"/>
      <w:numFmt w:val="decimal"/>
      <w:lvlText w:val="%7."/>
      <w:lvlJc w:val="left"/>
      <w:pPr>
        <w:ind w:left="7280" w:hanging="360"/>
      </w:pPr>
    </w:lvl>
    <w:lvl w:ilvl="7" w:tplc="04090019" w:tentative="1">
      <w:start w:val="1"/>
      <w:numFmt w:val="lowerLetter"/>
      <w:lvlText w:val="%8."/>
      <w:lvlJc w:val="left"/>
      <w:pPr>
        <w:ind w:left="8000" w:hanging="360"/>
      </w:pPr>
    </w:lvl>
    <w:lvl w:ilvl="8" w:tplc="0409001B" w:tentative="1">
      <w:start w:val="1"/>
      <w:numFmt w:val="lowerRoman"/>
      <w:lvlText w:val="%9."/>
      <w:lvlJc w:val="right"/>
      <w:pPr>
        <w:ind w:left="8720" w:hanging="180"/>
      </w:pPr>
    </w:lvl>
  </w:abstractNum>
  <w:abstractNum w:abstractNumId="32" w15:restartNumberingAfterBreak="0">
    <w:nsid w:val="280179E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2C822C24"/>
    <w:multiLevelType w:val="hybridMultilevel"/>
    <w:tmpl w:val="2168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8F217D"/>
    <w:multiLevelType w:val="hybridMultilevel"/>
    <w:tmpl w:val="328EE392"/>
    <w:lvl w:ilvl="0" w:tplc="993AEB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0507B96"/>
    <w:multiLevelType w:val="hybridMultilevel"/>
    <w:tmpl w:val="EDC0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AC12FD"/>
    <w:multiLevelType w:val="hybridMultilevel"/>
    <w:tmpl w:val="EC3A2C62"/>
    <w:lvl w:ilvl="0" w:tplc="F60009A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FC733A"/>
    <w:multiLevelType w:val="hybridMultilevel"/>
    <w:tmpl w:val="8FE0F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B2D99"/>
    <w:multiLevelType w:val="hybridMultilevel"/>
    <w:tmpl w:val="C88ADE64"/>
    <w:lvl w:ilvl="0" w:tplc="E8F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3B4BDE"/>
    <w:multiLevelType w:val="hybridMultilevel"/>
    <w:tmpl w:val="9C16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512823"/>
    <w:multiLevelType w:val="hybridMultilevel"/>
    <w:tmpl w:val="DE38C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FAE10D9"/>
    <w:multiLevelType w:val="hybridMultilevel"/>
    <w:tmpl w:val="0762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0E5735"/>
    <w:multiLevelType w:val="hybridMultilevel"/>
    <w:tmpl w:val="69CE7A24"/>
    <w:lvl w:ilvl="0" w:tplc="D3C4A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9064AA"/>
    <w:multiLevelType w:val="hybridMultilevel"/>
    <w:tmpl w:val="3FE81D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776B31"/>
    <w:multiLevelType w:val="hybridMultilevel"/>
    <w:tmpl w:val="5FF00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7B7994"/>
    <w:multiLevelType w:val="hybridMultilevel"/>
    <w:tmpl w:val="601A4362"/>
    <w:lvl w:ilvl="0" w:tplc="ECB806E2">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325927"/>
    <w:multiLevelType w:val="hybridMultilevel"/>
    <w:tmpl w:val="0E120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506E16"/>
    <w:multiLevelType w:val="hybridMultilevel"/>
    <w:tmpl w:val="540846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994AFF"/>
    <w:multiLevelType w:val="hybridMultilevel"/>
    <w:tmpl w:val="9B64D8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F83FD1"/>
    <w:multiLevelType w:val="hybridMultilevel"/>
    <w:tmpl w:val="4D8C5C8A"/>
    <w:lvl w:ilvl="0" w:tplc="DFF2E378">
      <w:start w:val="1"/>
      <w:numFmt w:val="upperRoman"/>
      <w:pStyle w:val="NumberList1"/>
      <w:lvlText w:val="%1."/>
      <w:lvlJc w:val="right"/>
      <w:pPr>
        <w:ind w:left="2960" w:hanging="360"/>
      </w:pPr>
    </w:lvl>
    <w:lvl w:ilvl="1" w:tplc="FDF64E84">
      <w:start w:val="1"/>
      <w:numFmt w:val="upperRoman"/>
      <w:pStyle w:val="NumberList2"/>
      <w:lvlText w:val="%2."/>
      <w:lvlJc w:val="right"/>
      <w:pPr>
        <w:ind w:left="3680" w:hanging="360"/>
      </w:pPr>
    </w:lvl>
    <w:lvl w:ilvl="2" w:tplc="717C36F8">
      <w:start w:val="1"/>
      <w:numFmt w:val="lowerRoman"/>
      <w:pStyle w:val="NumberList3"/>
      <w:lvlText w:val="%3."/>
      <w:lvlJc w:val="right"/>
      <w:pPr>
        <w:ind w:left="4400" w:hanging="180"/>
      </w:pPr>
    </w:lvl>
    <w:lvl w:ilvl="3" w:tplc="FFFFFFFF" w:tentative="1">
      <w:start w:val="1"/>
      <w:numFmt w:val="decimal"/>
      <w:lvlText w:val="%4."/>
      <w:lvlJc w:val="left"/>
      <w:pPr>
        <w:ind w:left="5120" w:hanging="360"/>
      </w:pPr>
    </w:lvl>
    <w:lvl w:ilvl="4" w:tplc="FFFFFFFF" w:tentative="1">
      <w:start w:val="1"/>
      <w:numFmt w:val="lowerLetter"/>
      <w:lvlText w:val="%5."/>
      <w:lvlJc w:val="left"/>
      <w:pPr>
        <w:ind w:left="5840" w:hanging="360"/>
      </w:pPr>
    </w:lvl>
    <w:lvl w:ilvl="5" w:tplc="FFFFFFFF" w:tentative="1">
      <w:start w:val="1"/>
      <w:numFmt w:val="lowerRoman"/>
      <w:lvlText w:val="%6."/>
      <w:lvlJc w:val="right"/>
      <w:pPr>
        <w:ind w:left="6560" w:hanging="180"/>
      </w:pPr>
    </w:lvl>
    <w:lvl w:ilvl="6" w:tplc="FFFFFFFF" w:tentative="1">
      <w:start w:val="1"/>
      <w:numFmt w:val="decimal"/>
      <w:lvlText w:val="%7."/>
      <w:lvlJc w:val="left"/>
      <w:pPr>
        <w:ind w:left="7280" w:hanging="360"/>
      </w:pPr>
    </w:lvl>
    <w:lvl w:ilvl="7" w:tplc="FFFFFFFF" w:tentative="1">
      <w:start w:val="1"/>
      <w:numFmt w:val="lowerLetter"/>
      <w:lvlText w:val="%8."/>
      <w:lvlJc w:val="left"/>
      <w:pPr>
        <w:ind w:left="8000" w:hanging="360"/>
      </w:pPr>
    </w:lvl>
    <w:lvl w:ilvl="8" w:tplc="FFFFFFFF" w:tentative="1">
      <w:start w:val="1"/>
      <w:numFmt w:val="lowerRoman"/>
      <w:lvlText w:val="%9."/>
      <w:lvlJc w:val="right"/>
      <w:pPr>
        <w:ind w:left="8720" w:hanging="180"/>
      </w:pPr>
    </w:lvl>
  </w:abstractNum>
  <w:num w:numId="1">
    <w:abstractNumId w:val="44"/>
  </w:num>
  <w:num w:numId="2">
    <w:abstractNumId w:val="21"/>
  </w:num>
  <w:num w:numId="3">
    <w:abstractNumId w:val="39"/>
  </w:num>
  <w:num w:numId="4">
    <w:abstractNumId w:val="3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0"/>
  </w:num>
  <w:num w:numId="17">
    <w:abstractNumId w:val="41"/>
  </w:num>
  <w:num w:numId="18">
    <w:abstractNumId w:val="14"/>
  </w:num>
  <w:num w:numId="19">
    <w:abstractNumId w:val="16"/>
  </w:num>
  <w:num w:numId="20">
    <w:abstractNumId w:val="49"/>
  </w:num>
  <w:num w:numId="21">
    <w:abstractNumId w:val="38"/>
  </w:num>
  <w:num w:numId="22">
    <w:abstractNumId w:val="27"/>
  </w:num>
  <w:num w:numId="23">
    <w:abstractNumId w:val="23"/>
  </w:num>
  <w:num w:numId="24">
    <w:abstractNumId w:val="22"/>
  </w:num>
  <w:num w:numId="25">
    <w:abstractNumId w:val="31"/>
  </w:num>
  <w:num w:numId="26">
    <w:abstractNumId w:val="45"/>
  </w:num>
  <w:num w:numId="27">
    <w:abstractNumId w:val="47"/>
  </w:num>
  <w:num w:numId="28">
    <w:abstractNumId w:val="32"/>
  </w:num>
  <w:num w:numId="29">
    <w:abstractNumId w:val="43"/>
  </w:num>
  <w:num w:numId="30">
    <w:abstractNumId w:val="28"/>
  </w:num>
  <w:num w:numId="31">
    <w:abstractNumId w:val="48"/>
  </w:num>
  <w:num w:numId="32">
    <w:abstractNumId w:val="17"/>
  </w:num>
  <w:num w:numId="33">
    <w:abstractNumId w:val="19"/>
  </w:num>
  <w:num w:numId="34">
    <w:abstractNumId w:val="35"/>
  </w:num>
  <w:num w:numId="35">
    <w:abstractNumId w:val="25"/>
  </w:num>
  <w:num w:numId="36">
    <w:abstractNumId w:val="29"/>
  </w:num>
  <w:num w:numId="37">
    <w:abstractNumId w:val="26"/>
  </w:num>
  <w:num w:numId="38">
    <w:abstractNumId w:val="33"/>
  </w:num>
  <w:num w:numId="39">
    <w:abstractNumId w:val="36"/>
  </w:num>
  <w:num w:numId="40">
    <w:abstractNumId w:val="42"/>
  </w:num>
  <w:num w:numId="41">
    <w:abstractNumId w:val="18"/>
  </w:num>
  <w:num w:numId="42">
    <w:abstractNumId w:val="10"/>
  </w:num>
  <w:num w:numId="43">
    <w:abstractNumId w:val="24"/>
  </w:num>
  <w:num w:numId="44">
    <w:abstractNumId w:val="46"/>
  </w:num>
  <w:num w:numId="45">
    <w:abstractNumId w:val="40"/>
  </w:num>
  <w:num w:numId="46">
    <w:abstractNumId w:val="34"/>
  </w:num>
  <w:num w:numId="47">
    <w:abstractNumId w:val="12"/>
  </w:num>
  <w:num w:numId="48">
    <w:abstractNumId w:val="30"/>
  </w:num>
  <w:num w:numId="49">
    <w:abstractNumId w:val="1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501" w:allStyles="1" w:customStyles="0" w:latentStyles="0" w:stylesInUse="0" w:headingStyles="0" w:numberingStyles="0" w:tableStyles="0" w:directFormattingOnRuns="1"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70"/>
    <w:rsid w:val="000127D7"/>
    <w:rsid w:val="00050D15"/>
    <w:rsid w:val="00061292"/>
    <w:rsid w:val="00086B32"/>
    <w:rsid w:val="00092F5B"/>
    <w:rsid w:val="000A53BA"/>
    <w:rsid w:val="000B2433"/>
    <w:rsid w:val="000C7D22"/>
    <w:rsid w:val="000D005A"/>
    <w:rsid w:val="000D36AD"/>
    <w:rsid w:val="00107E97"/>
    <w:rsid w:val="00150141"/>
    <w:rsid w:val="00156FBE"/>
    <w:rsid w:val="001575FE"/>
    <w:rsid w:val="001755CB"/>
    <w:rsid w:val="00185079"/>
    <w:rsid w:val="001A03DA"/>
    <w:rsid w:val="001B7EA3"/>
    <w:rsid w:val="001D167D"/>
    <w:rsid w:val="001F3AC6"/>
    <w:rsid w:val="001F6F5F"/>
    <w:rsid w:val="00203221"/>
    <w:rsid w:val="00214C39"/>
    <w:rsid w:val="00245F04"/>
    <w:rsid w:val="002478D5"/>
    <w:rsid w:val="00254692"/>
    <w:rsid w:val="0028351A"/>
    <w:rsid w:val="002A4DB5"/>
    <w:rsid w:val="002B2AC7"/>
    <w:rsid w:val="002B48E8"/>
    <w:rsid w:val="002C52EE"/>
    <w:rsid w:val="002D2D83"/>
    <w:rsid w:val="002E1D40"/>
    <w:rsid w:val="002E3BDF"/>
    <w:rsid w:val="00352614"/>
    <w:rsid w:val="0035365D"/>
    <w:rsid w:val="00370A1D"/>
    <w:rsid w:val="00386B89"/>
    <w:rsid w:val="00391AF7"/>
    <w:rsid w:val="003A0E1D"/>
    <w:rsid w:val="003A3CFC"/>
    <w:rsid w:val="003A744D"/>
    <w:rsid w:val="003E3183"/>
    <w:rsid w:val="003F0401"/>
    <w:rsid w:val="0041326E"/>
    <w:rsid w:val="00432FB3"/>
    <w:rsid w:val="0045252A"/>
    <w:rsid w:val="004725F6"/>
    <w:rsid w:val="00481F08"/>
    <w:rsid w:val="004B6B7C"/>
    <w:rsid w:val="004C0A2A"/>
    <w:rsid w:val="004C3591"/>
    <w:rsid w:val="004D1D5E"/>
    <w:rsid w:val="004D3101"/>
    <w:rsid w:val="004E1E56"/>
    <w:rsid w:val="004F0017"/>
    <w:rsid w:val="004F662F"/>
    <w:rsid w:val="00514D33"/>
    <w:rsid w:val="00524BA4"/>
    <w:rsid w:val="00552863"/>
    <w:rsid w:val="005574D2"/>
    <w:rsid w:val="005A5904"/>
    <w:rsid w:val="005B1F6A"/>
    <w:rsid w:val="005D1684"/>
    <w:rsid w:val="005D608F"/>
    <w:rsid w:val="0060730B"/>
    <w:rsid w:val="00613BAC"/>
    <w:rsid w:val="00637283"/>
    <w:rsid w:val="00663A92"/>
    <w:rsid w:val="00667730"/>
    <w:rsid w:val="00670810"/>
    <w:rsid w:val="00685DF7"/>
    <w:rsid w:val="00687261"/>
    <w:rsid w:val="00693A6C"/>
    <w:rsid w:val="006C3670"/>
    <w:rsid w:val="006D79AE"/>
    <w:rsid w:val="006E0D9B"/>
    <w:rsid w:val="007125AB"/>
    <w:rsid w:val="00773797"/>
    <w:rsid w:val="00774988"/>
    <w:rsid w:val="007A6D98"/>
    <w:rsid w:val="007C1D51"/>
    <w:rsid w:val="007D303A"/>
    <w:rsid w:val="00830AE0"/>
    <w:rsid w:val="00831BE6"/>
    <w:rsid w:val="008403FA"/>
    <w:rsid w:val="0086425F"/>
    <w:rsid w:val="008707B5"/>
    <w:rsid w:val="00881016"/>
    <w:rsid w:val="00892BFA"/>
    <w:rsid w:val="008A310C"/>
    <w:rsid w:val="008C3687"/>
    <w:rsid w:val="009076E6"/>
    <w:rsid w:val="00930FCB"/>
    <w:rsid w:val="00940589"/>
    <w:rsid w:val="009466A0"/>
    <w:rsid w:val="009573CD"/>
    <w:rsid w:val="00970048"/>
    <w:rsid w:val="00987EA4"/>
    <w:rsid w:val="009970EF"/>
    <w:rsid w:val="009B6FAA"/>
    <w:rsid w:val="009D0743"/>
    <w:rsid w:val="009D35DC"/>
    <w:rsid w:val="009F0097"/>
    <w:rsid w:val="009F04D8"/>
    <w:rsid w:val="00A05114"/>
    <w:rsid w:val="00A06017"/>
    <w:rsid w:val="00A15E11"/>
    <w:rsid w:val="00A2583C"/>
    <w:rsid w:val="00A33672"/>
    <w:rsid w:val="00A34B01"/>
    <w:rsid w:val="00A36157"/>
    <w:rsid w:val="00A375A5"/>
    <w:rsid w:val="00A412E1"/>
    <w:rsid w:val="00A66289"/>
    <w:rsid w:val="00A70175"/>
    <w:rsid w:val="00A72F0D"/>
    <w:rsid w:val="00AB23CE"/>
    <w:rsid w:val="00AB55F7"/>
    <w:rsid w:val="00AB73D4"/>
    <w:rsid w:val="00AC4A56"/>
    <w:rsid w:val="00AE1C7B"/>
    <w:rsid w:val="00AE2CC9"/>
    <w:rsid w:val="00B11BB0"/>
    <w:rsid w:val="00B12BD4"/>
    <w:rsid w:val="00B17C39"/>
    <w:rsid w:val="00B30586"/>
    <w:rsid w:val="00B42918"/>
    <w:rsid w:val="00B51201"/>
    <w:rsid w:val="00B55518"/>
    <w:rsid w:val="00B60FAF"/>
    <w:rsid w:val="00B82848"/>
    <w:rsid w:val="00BA0C0E"/>
    <w:rsid w:val="00BB3F8A"/>
    <w:rsid w:val="00BB5E3A"/>
    <w:rsid w:val="00BB6796"/>
    <w:rsid w:val="00BD5B3B"/>
    <w:rsid w:val="00C05855"/>
    <w:rsid w:val="00C10BB4"/>
    <w:rsid w:val="00C115F0"/>
    <w:rsid w:val="00C31D30"/>
    <w:rsid w:val="00C35EB4"/>
    <w:rsid w:val="00C37BA8"/>
    <w:rsid w:val="00C41F55"/>
    <w:rsid w:val="00C61660"/>
    <w:rsid w:val="00C73C07"/>
    <w:rsid w:val="00C902F9"/>
    <w:rsid w:val="00CE2B5E"/>
    <w:rsid w:val="00CE3ABD"/>
    <w:rsid w:val="00CE7B16"/>
    <w:rsid w:val="00D036CC"/>
    <w:rsid w:val="00D045C3"/>
    <w:rsid w:val="00D13301"/>
    <w:rsid w:val="00D203DB"/>
    <w:rsid w:val="00D672FC"/>
    <w:rsid w:val="00D71D03"/>
    <w:rsid w:val="00DC2D76"/>
    <w:rsid w:val="00DD130F"/>
    <w:rsid w:val="00DD4E7C"/>
    <w:rsid w:val="00DE4FD4"/>
    <w:rsid w:val="00E031F5"/>
    <w:rsid w:val="00E137C3"/>
    <w:rsid w:val="00E149C7"/>
    <w:rsid w:val="00E41C96"/>
    <w:rsid w:val="00E63356"/>
    <w:rsid w:val="00E93C63"/>
    <w:rsid w:val="00EA4438"/>
    <w:rsid w:val="00EB6905"/>
    <w:rsid w:val="00EC104B"/>
    <w:rsid w:val="00ED1686"/>
    <w:rsid w:val="00EE3D27"/>
    <w:rsid w:val="00EE5232"/>
    <w:rsid w:val="00F43313"/>
    <w:rsid w:val="00F53E94"/>
    <w:rsid w:val="00F65079"/>
    <w:rsid w:val="00F86DC1"/>
    <w:rsid w:val="00F93A5A"/>
    <w:rsid w:val="00F96370"/>
    <w:rsid w:val="00FA29BE"/>
    <w:rsid w:val="00FA4DA3"/>
    <w:rsid w:val="00FC2144"/>
    <w:rsid w:val="00FF0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DCBCA"/>
  <w15:chartTrackingRefBased/>
  <w15:docId w15:val="{604BEF06-20B7-49ED-8D96-1D35B1FC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lsdException w:name="Subtle Reference" w:locked="0" w:uiPriority="31"/>
    <w:lsdException w:name="Intense Reference" w:locked="0" w:uiPriority="32"/>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84"/>
    <w:pPr>
      <w:spacing w:after="0" w:line="360" w:lineRule="auto"/>
    </w:pPr>
    <w:rPr>
      <w:rFonts w:ascii="Open Sans" w:hAnsi="Open Sans" w:cs="Open Sans"/>
      <w:color w:val="282828"/>
      <w:shd w:val="clear" w:color="auto" w:fill="FFFFFF"/>
    </w:rPr>
  </w:style>
  <w:style w:type="paragraph" w:styleId="Heading1">
    <w:name w:val="heading 1"/>
    <w:basedOn w:val="Normal"/>
    <w:next w:val="Normal"/>
    <w:link w:val="Heading1Char"/>
    <w:autoRedefine/>
    <w:uiPriority w:val="9"/>
    <w:qFormat/>
    <w:rsid w:val="00DD130F"/>
    <w:pPr>
      <w:keepNext/>
      <w:keepLines/>
      <w:shd w:val="clear" w:color="auto" w:fill="FFFFFF"/>
      <w:spacing w:before="40" w:line="240" w:lineRule="auto"/>
      <w:outlineLvl w:val="0"/>
    </w:pPr>
    <w:rPr>
      <w:rFonts w:ascii="Poppins" w:eastAsiaTheme="majorEastAsia" w:hAnsi="Poppins" w:cs="Poppins"/>
      <w:b/>
      <w:bCs/>
      <w:color w:val="092857"/>
      <w:sz w:val="28"/>
      <w:szCs w:val="43"/>
    </w:rPr>
  </w:style>
  <w:style w:type="paragraph" w:styleId="Heading2">
    <w:name w:val="heading 2"/>
    <w:basedOn w:val="Normal"/>
    <w:next w:val="Normal"/>
    <w:link w:val="Heading2Char"/>
    <w:uiPriority w:val="9"/>
    <w:unhideWhenUsed/>
    <w:qFormat/>
    <w:rsid w:val="00E149C7"/>
    <w:pPr>
      <w:shd w:val="clear" w:color="auto" w:fill="FFFFFF"/>
      <w:spacing w:before="40" w:after="40" w:line="240" w:lineRule="auto"/>
      <w:outlineLvl w:val="1"/>
    </w:pPr>
    <w:rPr>
      <w:rFonts w:eastAsia="Times New Roman"/>
      <w:b/>
      <w:bCs/>
      <w:color w:val="8E040A"/>
      <w:sz w:val="24"/>
      <w:szCs w:val="34"/>
      <w:shd w:val="clear" w:color="auto" w:fill="auto"/>
    </w:rPr>
  </w:style>
  <w:style w:type="paragraph" w:styleId="Heading3">
    <w:name w:val="heading 3"/>
    <w:basedOn w:val="Normal"/>
    <w:next w:val="Normal"/>
    <w:link w:val="Heading3Char"/>
    <w:uiPriority w:val="9"/>
    <w:unhideWhenUsed/>
    <w:qFormat/>
    <w:rsid w:val="00E149C7"/>
    <w:pPr>
      <w:keepNext/>
      <w:keepLines/>
      <w:shd w:val="clear" w:color="auto" w:fill="FFFFFF"/>
      <w:spacing w:before="40" w:line="240" w:lineRule="auto"/>
      <w:outlineLvl w:val="2"/>
    </w:pPr>
    <w:rPr>
      <w:rFonts w:eastAsiaTheme="majorEastAsia"/>
      <w:color w:val="092857"/>
      <w:sz w:val="24"/>
      <w:szCs w:val="29"/>
    </w:rPr>
  </w:style>
  <w:style w:type="paragraph" w:styleId="Heading4">
    <w:name w:val="heading 4"/>
    <w:basedOn w:val="Heading3"/>
    <w:next w:val="Normal"/>
    <w:link w:val="Heading4Char"/>
    <w:uiPriority w:val="9"/>
    <w:unhideWhenUsed/>
    <w:locked/>
    <w:rsid w:val="005D168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C07"/>
    <w:rPr>
      <w:color w:val="0563C1" w:themeColor="hyperlink"/>
      <w:u w:val="single"/>
    </w:rPr>
  </w:style>
  <w:style w:type="paragraph" w:styleId="BalloonText">
    <w:name w:val="Balloon Text"/>
    <w:basedOn w:val="Normal"/>
    <w:link w:val="BalloonTextChar"/>
    <w:uiPriority w:val="99"/>
    <w:semiHidden/>
    <w:unhideWhenUsed/>
    <w:rsid w:val="00B17C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C39"/>
    <w:rPr>
      <w:rFonts w:ascii="Segoe UI" w:hAnsi="Segoe UI" w:cs="Segoe UI"/>
      <w:sz w:val="18"/>
      <w:szCs w:val="18"/>
    </w:rPr>
  </w:style>
  <w:style w:type="paragraph" w:customStyle="1" w:styleId="NumberList2">
    <w:name w:val="Number List 2"/>
    <w:basedOn w:val="NumberList1"/>
    <w:rsid w:val="008403FA"/>
    <w:pPr>
      <w:numPr>
        <w:ilvl w:val="1"/>
      </w:numPr>
      <w:ind w:left="900" w:hanging="180"/>
    </w:pPr>
  </w:style>
  <w:style w:type="paragraph" w:styleId="Header">
    <w:name w:val="header"/>
    <w:basedOn w:val="Normal"/>
    <w:link w:val="HeaderChar"/>
    <w:uiPriority w:val="99"/>
    <w:unhideWhenUsed/>
    <w:rsid w:val="003A3CFC"/>
    <w:pPr>
      <w:tabs>
        <w:tab w:val="center" w:pos="4680"/>
        <w:tab w:val="right" w:pos="9360"/>
      </w:tabs>
      <w:spacing w:line="240" w:lineRule="auto"/>
    </w:pPr>
  </w:style>
  <w:style w:type="character" w:customStyle="1" w:styleId="HeaderChar">
    <w:name w:val="Header Char"/>
    <w:basedOn w:val="DefaultParagraphFont"/>
    <w:link w:val="Header"/>
    <w:uiPriority w:val="99"/>
    <w:rsid w:val="003A3CFC"/>
  </w:style>
  <w:style w:type="paragraph" w:styleId="Footer">
    <w:name w:val="footer"/>
    <w:basedOn w:val="Normal"/>
    <w:link w:val="FooterChar"/>
    <w:uiPriority w:val="99"/>
    <w:unhideWhenUsed/>
    <w:rsid w:val="003A3CFC"/>
    <w:pPr>
      <w:tabs>
        <w:tab w:val="center" w:pos="4680"/>
        <w:tab w:val="right" w:pos="9360"/>
      </w:tabs>
      <w:spacing w:line="240" w:lineRule="auto"/>
    </w:pPr>
  </w:style>
  <w:style w:type="character" w:customStyle="1" w:styleId="FooterChar">
    <w:name w:val="Footer Char"/>
    <w:basedOn w:val="DefaultParagraphFont"/>
    <w:link w:val="Footer"/>
    <w:uiPriority w:val="99"/>
    <w:rsid w:val="003A3CFC"/>
  </w:style>
  <w:style w:type="paragraph" w:styleId="NoSpacing">
    <w:name w:val="No Spacing"/>
    <w:basedOn w:val="Normal"/>
    <w:uiPriority w:val="1"/>
    <w:qFormat/>
    <w:rsid w:val="00AE2CC9"/>
    <w:pPr>
      <w:spacing w:line="240" w:lineRule="auto"/>
    </w:pPr>
  </w:style>
  <w:style w:type="table" w:styleId="TableGrid">
    <w:name w:val="Table Grid"/>
    <w:basedOn w:val="TableNormal"/>
    <w:uiPriority w:val="39"/>
    <w:locked/>
    <w:rsid w:val="003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3CFC"/>
    <w:rPr>
      <w:color w:val="808080"/>
    </w:rPr>
  </w:style>
  <w:style w:type="character" w:styleId="Emphasis">
    <w:name w:val="Emphasis"/>
    <w:basedOn w:val="DefaultParagraphFont"/>
    <w:uiPriority w:val="20"/>
    <w:qFormat/>
    <w:rsid w:val="003A3CFC"/>
    <w:rPr>
      <w:i/>
      <w:iCs/>
    </w:rPr>
  </w:style>
  <w:style w:type="paragraph" w:customStyle="1" w:styleId="NumberList3">
    <w:name w:val="Number List 3"/>
    <w:basedOn w:val="NumberList2"/>
    <w:rsid w:val="008403FA"/>
    <w:pPr>
      <w:numPr>
        <w:ilvl w:val="2"/>
      </w:numPr>
      <w:ind w:left="1260"/>
    </w:pPr>
  </w:style>
  <w:style w:type="paragraph" w:styleId="ListParagraph">
    <w:name w:val="List Paragraph"/>
    <w:basedOn w:val="Normal"/>
    <w:uiPriority w:val="34"/>
    <w:qFormat/>
    <w:rsid w:val="008403FA"/>
    <w:pPr>
      <w:ind w:left="720"/>
      <w:contextualSpacing/>
    </w:pPr>
  </w:style>
  <w:style w:type="character" w:customStyle="1" w:styleId="Heading2Char">
    <w:name w:val="Heading 2 Char"/>
    <w:basedOn w:val="DefaultParagraphFont"/>
    <w:link w:val="Heading2"/>
    <w:uiPriority w:val="9"/>
    <w:rsid w:val="00E149C7"/>
    <w:rPr>
      <w:rFonts w:ascii="Open Sans" w:eastAsia="Times New Roman" w:hAnsi="Open Sans" w:cs="Open Sans"/>
      <w:b/>
      <w:bCs/>
      <w:color w:val="8E040A"/>
      <w:sz w:val="24"/>
      <w:szCs w:val="34"/>
      <w:shd w:val="clear" w:color="auto" w:fill="FFFFFF"/>
    </w:rPr>
  </w:style>
  <w:style w:type="paragraph" w:styleId="Subtitle">
    <w:name w:val="Subtitle"/>
    <w:basedOn w:val="Normal"/>
    <w:next w:val="Normal"/>
    <w:link w:val="SubtitleChar"/>
    <w:uiPriority w:val="11"/>
    <w:qFormat/>
    <w:rsid w:val="003A3C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A3CFC"/>
    <w:rPr>
      <w:rFonts w:eastAsiaTheme="minorEastAsia"/>
      <w:color w:val="5A5A5A" w:themeColor="text1" w:themeTint="A5"/>
      <w:spacing w:val="15"/>
    </w:rPr>
  </w:style>
  <w:style w:type="character" w:styleId="Strong">
    <w:name w:val="Strong"/>
    <w:basedOn w:val="DefaultParagraphFont"/>
    <w:uiPriority w:val="22"/>
    <w:qFormat/>
    <w:rsid w:val="003A3CFC"/>
    <w:rPr>
      <w:b/>
      <w:bCs/>
    </w:rPr>
  </w:style>
  <w:style w:type="character" w:styleId="BookTitle">
    <w:name w:val="Book Title"/>
    <w:basedOn w:val="DefaultParagraphFont"/>
    <w:uiPriority w:val="33"/>
    <w:qFormat/>
    <w:rsid w:val="003A3CFC"/>
    <w:rPr>
      <w:b/>
      <w:bCs/>
      <w:i/>
      <w:iCs/>
      <w:spacing w:val="5"/>
    </w:rPr>
  </w:style>
  <w:style w:type="character" w:customStyle="1" w:styleId="Heading1Char">
    <w:name w:val="Heading 1 Char"/>
    <w:basedOn w:val="DefaultParagraphFont"/>
    <w:link w:val="Heading1"/>
    <w:uiPriority w:val="9"/>
    <w:rsid w:val="00DD130F"/>
    <w:rPr>
      <w:rFonts w:ascii="Poppins" w:eastAsiaTheme="majorEastAsia" w:hAnsi="Poppins" w:cs="Poppins"/>
      <w:b/>
      <w:bCs/>
      <w:color w:val="092857"/>
      <w:sz w:val="28"/>
      <w:szCs w:val="43"/>
      <w:shd w:val="clear" w:color="auto" w:fill="FFFFFF"/>
    </w:rPr>
  </w:style>
  <w:style w:type="character" w:customStyle="1" w:styleId="Heading3Char">
    <w:name w:val="Heading 3 Char"/>
    <w:basedOn w:val="DefaultParagraphFont"/>
    <w:link w:val="Heading3"/>
    <w:uiPriority w:val="9"/>
    <w:rsid w:val="00E149C7"/>
    <w:rPr>
      <w:rFonts w:ascii="Open Sans" w:eastAsiaTheme="majorEastAsia" w:hAnsi="Open Sans" w:cs="Open Sans"/>
      <w:color w:val="092857"/>
      <w:sz w:val="24"/>
      <w:szCs w:val="29"/>
      <w:shd w:val="clear" w:color="auto" w:fill="FFFFFF"/>
    </w:rPr>
  </w:style>
  <w:style w:type="character" w:customStyle="1" w:styleId="NormalStrong">
    <w:name w:val="Normal Strong"/>
    <w:basedOn w:val="DefaultParagraphFont"/>
    <w:uiPriority w:val="1"/>
    <w:locked/>
    <w:rsid w:val="00C115F0"/>
    <w:rPr>
      <w:rFonts w:ascii="Open Sans" w:hAnsi="Open Sans"/>
      <w:b/>
      <w:sz w:val="24"/>
    </w:rPr>
  </w:style>
  <w:style w:type="character" w:styleId="SubtleEmphasis">
    <w:name w:val="Subtle Emphasis"/>
    <w:basedOn w:val="DefaultParagraphFont"/>
    <w:uiPriority w:val="19"/>
    <w:qFormat/>
    <w:rsid w:val="0086425F"/>
    <w:rPr>
      <w:i/>
      <w:iCs/>
      <w:color w:val="404040" w:themeColor="text1" w:themeTint="BF"/>
    </w:rPr>
  </w:style>
  <w:style w:type="character" w:customStyle="1" w:styleId="Heading4Char">
    <w:name w:val="Heading 4 Char"/>
    <w:basedOn w:val="DefaultParagraphFont"/>
    <w:link w:val="Heading4"/>
    <w:uiPriority w:val="9"/>
    <w:rsid w:val="005D1684"/>
    <w:rPr>
      <w:rFonts w:ascii="Open Sans" w:eastAsiaTheme="majorEastAsia" w:hAnsi="Open Sans" w:cs="Open Sans"/>
      <w:color w:val="092857"/>
      <w:sz w:val="29"/>
      <w:szCs w:val="29"/>
      <w:shd w:val="clear" w:color="auto" w:fill="FFFFFF"/>
    </w:rPr>
  </w:style>
  <w:style w:type="paragraph" w:styleId="Quote">
    <w:name w:val="Quote"/>
    <w:basedOn w:val="Normal"/>
    <w:next w:val="Normal"/>
    <w:link w:val="QuoteChar"/>
    <w:uiPriority w:val="29"/>
    <w:qFormat/>
    <w:rsid w:val="009F04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04D8"/>
    <w:rPr>
      <w:rFonts w:ascii="Open Sans" w:hAnsi="Open Sans" w:cs="Open Sans"/>
      <w:i/>
      <w:iCs/>
      <w:color w:val="404040" w:themeColor="text1" w:themeTint="BF"/>
    </w:rPr>
  </w:style>
  <w:style w:type="paragraph" w:customStyle="1" w:styleId="BulletList">
    <w:name w:val="Bullet List"/>
    <w:basedOn w:val="Normal"/>
    <w:link w:val="BulletListChar"/>
    <w:rsid w:val="008403FA"/>
    <w:pPr>
      <w:numPr>
        <w:numId w:val="18"/>
      </w:numPr>
      <w:ind w:left="450" w:hanging="270"/>
      <w:contextualSpacing/>
    </w:pPr>
  </w:style>
  <w:style w:type="paragraph" w:customStyle="1" w:styleId="BulletList2">
    <w:name w:val="Bullet List 2"/>
    <w:basedOn w:val="BulletList"/>
    <w:link w:val="BulletList2Char"/>
    <w:rsid w:val="008403FA"/>
    <w:pPr>
      <w:numPr>
        <w:ilvl w:val="1"/>
      </w:numPr>
      <w:ind w:left="990"/>
    </w:pPr>
  </w:style>
  <w:style w:type="character" w:customStyle="1" w:styleId="BulletListChar">
    <w:name w:val="Bullet List Char"/>
    <w:basedOn w:val="DefaultParagraphFont"/>
    <w:link w:val="BulletList"/>
    <w:rsid w:val="008403FA"/>
    <w:rPr>
      <w:rFonts w:ascii="Open Sans" w:hAnsi="Open Sans" w:cs="Open Sans"/>
      <w:color w:val="282828"/>
    </w:rPr>
  </w:style>
  <w:style w:type="paragraph" w:customStyle="1" w:styleId="BulletList3">
    <w:name w:val="Bullet List 3"/>
    <w:basedOn w:val="BulletList2"/>
    <w:link w:val="BulletList3Char"/>
    <w:rsid w:val="001F6F5F"/>
    <w:pPr>
      <w:numPr>
        <w:ilvl w:val="2"/>
      </w:numPr>
      <w:ind w:left="1350"/>
    </w:pPr>
  </w:style>
  <w:style w:type="character" w:customStyle="1" w:styleId="BulletList2Char">
    <w:name w:val="Bullet List 2 Char"/>
    <w:basedOn w:val="BulletListChar"/>
    <w:link w:val="BulletList2"/>
    <w:rsid w:val="008403FA"/>
    <w:rPr>
      <w:rFonts w:ascii="Open Sans" w:hAnsi="Open Sans" w:cs="Open Sans"/>
      <w:color w:val="282828"/>
    </w:rPr>
  </w:style>
  <w:style w:type="paragraph" w:customStyle="1" w:styleId="NumberList1">
    <w:name w:val="Number List 1"/>
    <w:basedOn w:val="Normal"/>
    <w:link w:val="NumberList1Char"/>
    <w:rsid w:val="008403FA"/>
    <w:pPr>
      <w:numPr>
        <w:numId w:val="20"/>
      </w:numPr>
      <w:tabs>
        <w:tab w:val="left" w:pos="2240"/>
      </w:tabs>
      <w:ind w:left="450" w:hanging="180"/>
      <w:contextualSpacing/>
    </w:pPr>
  </w:style>
  <w:style w:type="character" w:customStyle="1" w:styleId="BulletList3Char">
    <w:name w:val="Bullet List 3 Char"/>
    <w:basedOn w:val="BulletList2Char"/>
    <w:link w:val="BulletList3"/>
    <w:rsid w:val="001F6F5F"/>
    <w:rPr>
      <w:rFonts w:ascii="Open Sans" w:hAnsi="Open Sans" w:cs="Open Sans"/>
      <w:color w:val="282828"/>
    </w:rPr>
  </w:style>
  <w:style w:type="character" w:customStyle="1" w:styleId="NumberList1Char">
    <w:name w:val="Number List 1 Char"/>
    <w:basedOn w:val="DefaultParagraphFont"/>
    <w:link w:val="NumberList1"/>
    <w:rsid w:val="008403FA"/>
    <w:rPr>
      <w:rFonts w:ascii="Open Sans" w:hAnsi="Open Sans" w:cs="Open Sans"/>
      <w:color w:val="2828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845">
      <w:bodyDiv w:val="1"/>
      <w:marLeft w:val="0"/>
      <w:marRight w:val="0"/>
      <w:marTop w:val="0"/>
      <w:marBottom w:val="0"/>
      <w:divBdr>
        <w:top w:val="none" w:sz="0" w:space="0" w:color="auto"/>
        <w:left w:val="none" w:sz="0" w:space="0" w:color="auto"/>
        <w:bottom w:val="none" w:sz="0" w:space="0" w:color="auto"/>
        <w:right w:val="none" w:sz="0" w:space="0" w:color="auto"/>
      </w:divBdr>
    </w:div>
    <w:div w:id="439297199">
      <w:bodyDiv w:val="1"/>
      <w:marLeft w:val="0"/>
      <w:marRight w:val="0"/>
      <w:marTop w:val="0"/>
      <w:marBottom w:val="0"/>
      <w:divBdr>
        <w:top w:val="none" w:sz="0" w:space="0" w:color="auto"/>
        <w:left w:val="none" w:sz="0" w:space="0" w:color="auto"/>
        <w:bottom w:val="none" w:sz="0" w:space="0" w:color="auto"/>
        <w:right w:val="none" w:sz="0" w:space="0" w:color="auto"/>
      </w:divBdr>
    </w:div>
    <w:div w:id="466819459">
      <w:bodyDiv w:val="1"/>
      <w:marLeft w:val="0"/>
      <w:marRight w:val="0"/>
      <w:marTop w:val="0"/>
      <w:marBottom w:val="0"/>
      <w:divBdr>
        <w:top w:val="none" w:sz="0" w:space="0" w:color="auto"/>
        <w:left w:val="none" w:sz="0" w:space="0" w:color="auto"/>
        <w:bottom w:val="none" w:sz="0" w:space="0" w:color="auto"/>
        <w:right w:val="none" w:sz="0" w:space="0" w:color="auto"/>
      </w:divBdr>
    </w:div>
    <w:div w:id="1419013530">
      <w:bodyDiv w:val="1"/>
      <w:marLeft w:val="0"/>
      <w:marRight w:val="0"/>
      <w:marTop w:val="0"/>
      <w:marBottom w:val="0"/>
      <w:divBdr>
        <w:top w:val="none" w:sz="0" w:space="0" w:color="auto"/>
        <w:left w:val="none" w:sz="0" w:space="0" w:color="auto"/>
        <w:bottom w:val="none" w:sz="0" w:space="0" w:color="auto"/>
        <w:right w:val="none" w:sz="0" w:space="0" w:color="auto"/>
      </w:divBdr>
    </w:div>
    <w:div w:id="1517379336">
      <w:bodyDiv w:val="1"/>
      <w:marLeft w:val="0"/>
      <w:marRight w:val="0"/>
      <w:marTop w:val="0"/>
      <w:marBottom w:val="0"/>
      <w:divBdr>
        <w:top w:val="none" w:sz="0" w:space="0" w:color="auto"/>
        <w:left w:val="none" w:sz="0" w:space="0" w:color="auto"/>
        <w:bottom w:val="none" w:sz="0" w:space="0" w:color="auto"/>
        <w:right w:val="none" w:sz="0" w:space="0" w:color="auto"/>
      </w:divBdr>
    </w:div>
    <w:div w:id="19004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issonneault\Downloads\Dracut%20Agenda%20Template%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C5AD3CBCD24D55BF025D2C62E6AE9E"/>
        <w:category>
          <w:name w:val="General"/>
          <w:gallery w:val="placeholder"/>
        </w:category>
        <w:types>
          <w:type w:val="bbPlcHdr"/>
        </w:types>
        <w:behaviors>
          <w:behavior w:val="content"/>
        </w:behaviors>
        <w:guid w:val="{1B00AD46-A933-4E9C-A364-0AA0E19C26F2}"/>
      </w:docPartPr>
      <w:docPartBody>
        <w:p w:rsidR="005914AC" w:rsidRDefault="00105DD1">
          <w:pPr>
            <w:pStyle w:val="64C5AD3CBCD24D55BF025D2C62E6AE9E"/>
          </w:pPr>
          <w:r>
            <w:rPr>
              <w:rStyle w:val="PlaceholderText"/>
            </w:rPr>
            <w:t>Address of Location</w:t>
          </w:r>
        </w:p>
      </w:docPartBody>
    </w:docPart>
    <w:docPart>
      <w:docPartPr>
        <w:name w:val="E648E56932A1446B892C7BA42E4FC182"/>
        <w:category>
          <w:name w:val="General"/>
          <w:gallery w:val="placeholder"/>
        </w:category>
        <w:types>
          <w:type w:val="bbPlcHdr"/>
        </w:types>
        <w:behaviors>
          <w:behavior w:val="content"/>
        </w:behaviors>
        <w:guid w:val="{7196872F-D1DC-47F0-88AD-7522C824781B}"/>
      </w:docPartPr>
      <w:docPartBody>
        <w:p w:rsidR="005914AC" w:rsidRDefault="00105DD1">
          <w:pPr>
            <w:pStyle w:val="E648E56932A1446B892C7BA42E4FC182"/>
          </w:pPr>
          <w:r>
            <w:rPr>
              <w:rStyle w:val="PlaceholderText"/>
            </w:rPr>
            <w:t>Type Meeting Minutes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AC"/>
    <w:rsid w:val="00105DD1"/>
    <w:rsid w:val="00203221"/>
    <w:rsid w:val="002241BD"/>
    <w:rsid w:val="002F7B53"/>
    <w:rsid w:val="00334FDD"/>
    <w:rsid w:val="00405814"/>
    <w:rsid w:val="00452826"/>
    <w:rsid w:val="004926E5"/>
    <w:rsid w:val="00522EF2"/>
    <w:rsid w:val="005914AC"/>
    <w:rsid w:val="00613BAC"/>
    <w:rsid w:val="006E0D9B"/>
    <w:rsid w:val="007C1D51"/>
    <w:rsid w:val="00AE6C5B"/>
    <w:rsid w:val="00BB3F8A"/>
    <w:rsid w:val="00E63356"/>
    <w:rsid w:val="00E72F67"/>
    <w:rsid w:val="00F93A5A"/>
    <w:rsid w:val="00FA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814"/>
    <w:rPr>
      <w:color w:val="808080"/>
    </w:rPr>
  </w:style>
  <w:style w:type="paragraph" w:customStyle="1" w:styleId="64C5AD3CBCD24D55BF025D2C62E6AE9E">
    <w:name w:val="64C5AD3CBCD24D55BF025D2C62E6AE9E"/>
  </w:style>
  <w:style w:type="paragraph" w:customStyle="1" w:styleId="E648E56932A1446B892C7BA42E4FC182">
    <w:name w:val="E648E56932A1446B892C7BA42E4FC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D23CF-145E-43BE-BA1A-4C462DF6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Dracut Agenda Template (3)</Template>
  <TotalTime>2</TotalTime>
  <Pages>3</Pages>
  <Words>268</Words>
  <Characters>1531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Boissonneault</dc:creator>
  <cp:keywords/>
  <dc:description/>
  <cp:lastModifiedBy>Nicole Veiga</cp:lastModifiedBy>
  <cp:revision>2</cp:revision>
  <cp:lastPrinted>2025-08-14T16:36:00Z</cp:lastPrinted>
  <dcterms:created xsi:type="dcterms:W3CDTF">2025-08-14T16:39:00Z</dcterms:created>
  <dcterms:modified xsi:type="dcterms:W3CDTF">2025-08-14T16:39:00Z</dcterms:modified>
</cp:coreProperties>
</file>